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1842"/>
        <w:gridCol w:w="1842"/>
        <w:gridCol w:w="1564"/>
        <w:gridCol w:w="2122"/>
      </w:tblGrid>
      <w:tr w:rsidR="009F293A" w:rsidRPr="009D6383" w14:paraId="6A5B345F" w14:textId="77777777" w:rsidTr="00A15DBB">
        <w:trPr>
          <w:jc w:val="center"/>
        </w:trPr>
        <w:tc>
          <w:tcPr>
            <w:tcW w:w="1842" w:type="dxa"/>
            <w:tcBorders>
              <w:top w:val="nil"/>
              <w:left w:val="nil"/>
              <w:bottom w:val="nil"/>
              <w:right w:val="nil"/>
            </w:tcBorders>
          </w:tcPr>
          <w:p w14:paraId="4AF46BD8" w14:textId="77777777" w:rsidR="009F293A" w:rsidRPr="00B01B02" w:rsidRDefault="009F293A" w:rsidP="00A15DBB">
            <w:pPr>
              <w:rPr>
                <w:rFonts w:ascii="Calibri" w:hAnsi="Calibri" w:cs="Calibri"/>
              </w:rPr>
            </w:pPr>
          </w:p>
        </w:tc>
        <w:tc>
          <w:tcPr>
            <w:tcW w:w="1842" w:type="dxa"/>
            <w:tcBorders>
              <w:top w:val="nil"/>
              <w:left w:val="nil"/>
              <w:bottom w:val="nil"/>
              <w:right w:val="nil"/>
            </w:tcBorders>
          </w:tcPr>
          <w:p w14:paraId="1DDA27CB" w14:textId="77777777" w:rsidR="009F293A" w:rsidRPr="00B01B02" w:rsidRDefault="009F293A" w:rsidP="00A15DBB">
            <w:pPr>
              <w:rPr>
                <w:rFonts w:ascii="Calibri" w:hAnsi="Calibri" w:cs="Calibri"/>
              </w:rPr>
            </w:pPr>
          </w:p>
        </w:tc>
        <w:tc>
          <w:tcPr>
            <w:tcW w:w="1842" w:type="dxa"/>
            <w:tcBorders>
              <w:top w:val="nil"/>
              <w:left w:val="nil"/>
              <w:bottom w:val="nil"/>
              <w:right w:val="nil"/>
            </w:tcBorders>
          </w:tcPr>
          <w:p w14:paraId="553566EB" w14:textId="77777777" w:rsidR="009F293A" w:rsidRPr="00B01B02" w:rsidRDefault="009F293A" w:rsidP="00A15DBB">
            <w:pPr>
              <w:rPr>
                <w:rFonts w:ascii="Calibri" w:hAnsi="Calibri" w:cs="Calibri"/>
              </w:rPr>
            </w:pPr>
          </w:p>
        </w:tc>
        <w:tc>
          <w:tcPr>
            <w:tcW w:w="1564" w:type="dxa"/>
            <w:tcBorders>
              <w:top w:val="nil"/>
              <w:left w:val="nil"/>
              <w:bottom w:val="nil"/>
            </w:tcBorders>
          </w:tcPr>
          <w:p w14:paraId="7CBA2CD8" w14:textId="77777777" w:rsidR="009F293A" w:rsidRPr="00B01B02" w:rsidRDefault="009F293A" w:rsidP="00A15DBB">
            <w:pPr>
              <w:rPr>
                <w:rFonts w:ascii="Calibri" w:hAnsi="Calibri" w:cs="Calibri"/>
              </w:rPr>
            </w:pPr>
          </w:p>
        </w:tc>
        <w:tc>
          <w:tcPr>
            <w:tcW w:w="2122" w:type="dxa"/>
          </w:tcPr>
          <w:p w14:paraId="0D5754C1" w14:textId="20B3903A" w:rsidR="009F293A" w:rsidRPr="009D6383" w:rsidRDefault="009F293A" w:rsidP="00FA7742">
            <w:pPr>
              <w:jc w:val="center"/>
              <w:rPr>
                <w:rFonts w:ascii="Calibri" w:hAnsi="Calibri" w:cs="Calibri"/>
                <w:sz w:val="18"/>
                <w:szCs w:val="18"/>
              </w:rPr>
            </w:pPr>
            <w:r w:rsidRPr="009D6383">
              <w:rPr>
                <w:rFonts w:ascii="Calibri" w:hAnsi="Calibri" w:cs="Calibri"/>
                <w:sz w:val="18"/>
                <w:szCs w:val="18"/>
              </w:rPr>
              <w:t xml:space="preserve">Załącznik nr </w:t>
            </w:r>
            <w:r w:rsidR="00FA7742">
              <w:rPr>
                <w:rFonts w:ascii="Calibri" w:hAnsi="Calibri" w:cs="Calibri"/>
                <w:sz w:val="18"/>
                <w:szCs w:val="18"/>
              </w:rPr>
              <w:t xml:space="preserve">7 do SWZ </w:t>
            </w:r>
            <w:r>
              <w:rPr>
                <w:rFonts w:ascii="Calibri" w:hAnsi="Calibri" w:cs="Calibri"/>
                <w:sz w:val="18"/>
                <w:szCs w:val="18"/>
              </w:rPr>
              <w:t>I</w:t>
            </w:r>
            <w:r w:rsidR="00FA7742">
              <w:rPr>
                <w:rFonts w:ascii="Calibri" w:hAnsi="Calibri" w:cs="Calibri"/>
                <w:sz w:val="18"/>
                <w:szCs w:val="18"/>
              </w:rPr>
              <w:t>P</w:t>
            </w:r>
            <w:r w:rsidRPr="009D6383">
              <w:rPr>
                <w:rFonts w:ascii="Calibri" w:hAnsi="Calibri" w:cs="Calibri"/>
                <w:sz w:val="18"/>
                <w:szCs w:val="18"/>
              </w:rPr>
              <w:t>.27</w:t>
            </w:r>
            <w:r>
              <w:rPr>
                <w:rFonts w:ascii="Calibri" w:hAnsi="Calibri" w:cs="Calibri"/>
                <w:sz w:val="18"/>
                <w:szCs w:val="18"/>
              </w:rPr>
              <w:t>2.</w:t>
            </w:r>
            <w:r w:rsidR="00872EBE">
              <w:rPr>
                <w:rFonts w:ascii="Calibri" w:hAnsi="Calibri" w:cs="Calibri"/>
                <w:sz w:val="18"/>
                <w:szCs w:val="18"/>
              </w:rPr>
              <w:t>1</w:t>
            </w:r>
            <w:r>
              <w:rPr>
                <w:rFonts w:ascii="Calibri" w:hAnsi="Calibri" w:cs="Calibri"/>
                <w:sz w:val="18"/>
                <w:szCs w:val="18"/>
              </w:rPr>
              <w:t>.</w:t>
            </w:r>
            <w:r w:rsidRPr="009D6383">
              <w:rPr>
                <w:rFonts w:ascii="Calibri" w:hAnsi="Calibri" w:cs="Calibri"/>
                <w:sz w:val="18"/>
                <w:szCs w:val="18"/>
              </w:rPr>
              <w:t>202</w:t>
            </w:r>
            <w:r w:rsidR="00872EBE">
              <w:rPr>
                <w:rFonts w:ascii="Calibri" w:hAnsi="Calibri" w:cs="Calibri"/>
                <w:sz w:val="18"/>
                <w:szCs w:val="18"/>
              </w:rPr>
              <w:t>6</w:t>
            </w:r>
            <w:r>
              <w:rPr>
                <w:rFonts w:ascii="Calibri" w:hAnsi="Calibri" w:cs="Calibri"/>
                <w:sz w:val="18"/>
                <w:szCs w:val="18"/>
              </w:rPr>
              <w:t>.ZDP</w:t>
            </w:r>
          </w:p>
        </w:tc>
      </w:tr>
    </w:tbl>
    <w:p w14:paraId="47F50C8F" w14:textId="77777777" w:rsidR="009F293A" w:rsidRDefault="009F293A" w:rsidP="009F293A">
      <w:pPr>
        <w:tabs>
          <w:tab w:val="left" w:pos="5228"/>
        </w:tabs>
        <w:jc w:val="center"/>
        <w:rPr>
          <w:sz w:val="22"/>
          <w:szCs w:val="22"/>
        </w:rPr>
      </w:pPr>
    </w:p>
    <w:p w14:paraId="1EEFA0F1" w14:textId="77777777" w:rsidR="009F293A" w:rsidRDefault="009F293A" w:rsidP="009F293A">
      <w:pPr>
        <w:tabs>
          <w:tab w:val="left" w:pos="5228"/>
        </w:tabs>
        <w:jc w:val="center"/>
        <w:rPr>
          <w:sz w:val="22"/>
          <w:szCs w:val="22"/>
        </w:rPr>
      </w:pPr>
    </w:p>
    <w:p w14:paraId="69FE12F8" w14:textId="3CABE29B" w:rsidR="009F293A" w:rsidRDefault="00FA7742" w:rsidP="009F293A">
      <w:pPr>
        <w:tabs>
          <w:tab w:val="left" w:pos="5228"/>
        </w:tabs>
        <w:jc w:val="center"/>
        <w:rPr>
          <w:rFonts w:ascii="Calibri" w:hAnsi="Calibri" w:cs="Calibri"/>
        </w:rPr>
      </w:pPr>
      <w:r>
        <w:rPr>
          <w:rFonts w:ascii="Calibri" w:hAnsi="Calibri" w:cs="Calibri"/>
        </w:rPr>
        <w:t xml:space="preserve">UMOWA NR: </w:t>
      </w:r>
      <w:r w:rsidR="009F293A">
        <w:rPr>
          <w:rFonts w:ascii="Calibri" w:hAnsi="Calibri" w:cs="Calibri"/>
        </w:rPr>
        <w:t>I</w:t>
      </w:r>
      <w:r>
        <w:rPr>
          <w:rFonts w:ascii="Calibri" w:hAnsi="Calibri" w:cs="Calibri"/>
        </w:rPr>
        <w:t>P</w:t>
      </w:r>
      <w:r w:rsidR="009F293A">
        <w:rPr>
          <w:rFonts w:ascii="Calibri" w:hAnsi="Calibri" w:cs="Calibri"/>
        </w:rPr>
        <w:t>.2</w:t>
      </w:r>
      <w:r w:rsidR="009F293A" w:rsidRPr="00A92EE4">
        <w:rPr>
          <w:rFonts w:ascii="Calibri" w:hAnsi="Calibri" w:cs="Calibri"/>
        </w:rPr>
        <w:t>7</w:t>
      </w:r>
      <w:r w:rsidR="009C2E3C">
        <w:rPr>
          <w:rFonts w:ascii="Calibri" w:hAnsi="Calibri" w:cs="Calibri"/>
        </w:rPr>
        <w:t>3.</w:t>
      </w:r>
      <w:r w:rsidR="00872EBE">
        <w:rPr>
          <w:rFonts w:ascii="Calibri" w:hAnsi="Calibri" w:cs="Calibri"/>
        </w:rPr>
        <w:t>1</w:t>
      </w:r>
      <w:r w:rsidR="009F293A">
        <w:rPr>
          <w:rFonts w:ascii="Calibri" w:hAnsi="Calibri" w:cs="Calibri"/>
        </w:rPr>
        <w:t>.</w:t>
      </w:r>
      <w:r w:rsidR="009F293A" w:rsidRPr="00A92EE4">
        <w:rPr>
          <w:rFonts w:ascii="Calibri" w:hAnsi="Calibri" w:cs="Calibri"/>
        </w:rPr>
        <w:t>202</w:t>
      </w:r>
      <w:r w:rsidR="00872EBE">
        <w:rPr>
          <w:rFonts w:ascii="Calibri" w:hAnsi="Calibri" w:cs="Calibri"/>
        </w:rPr>
        <w:t>6</w:t>
      </w:r>
      <w:r w:rsidR="009F293A">
        <w:rPr>
          <w:rFonts w:ascii="Calibri" w:hAnsi="Calibri" w:cs="Calibri"/>
        </w:rPr>
        <w:t>.ZDP</w:t>
      </w:r>
      <w:r w:rsidR="009F293A" w:rsidRPr="00A92EE4">
        <w:rPr>
          <w:rFonts w:ascii="Calibri" w:hAnsi="Calibri" w:cs="Calibri"/>
        </w:rPr>
        <w:t xml:space="preserve"> </w:t>
      </w:r>
      <w:r w:rsidR="009F293A">
        <w:rPr>
          <w:rFonts w:ascii="Calibri" w:hAnsi="Calibri" w:cs="Calibri"/>
        </w:rPr>
        <w:t>–</w:t>
      </w:r>
      <w:r w:rsidR="009F293A" w:rsidRPr="00A92EE4">
        <w:rPr>
          <w:rFonts w:ascii="Calibri" w:hAnsi="Calibri" w:cs="Calibri"/>
        </w:rPr>
        <w:t xml:space="preserve"> projekt</w:t>
      </w:r>
      <w:r w:rsidR="009F293A">
        <w:rPr>
          <w:rFonts w:ascii="Calibri" w:hAnsi="Calibri" w:cs="Calibri"/>
        </w:rPr>
        <w:t xml:space="preserve"> </w:t>
      </w:r>
    </w:p>
    <w:p w14:paraId="532A90A1" w14:textId="77777777" w:rsidR="009F293A" w:rsidRDefault="009F293A" w:rsidP="009F293A">
      <w:pPr>
        <w:tabs>
          <w:tab w:val="left" w:pos="5228"/>
        </w:tabs>
        <w:jc w:val="center"/>
        <w:rPr>
          <w:rFonts w:ascii="Calibri" w:hAnsi="Calibri" w:cs="Calibri"/>
        </w:rPr>
      </w:pPr>
    </w:p>
    <w:p w14:paraId="22FB56D8" w14:textId="77777777" w:rsidR="009F293A" w:rsidRPr="00A92EE4" w:rsidRDefault="009F293A" w:rsidP="009F293A">
      <w:pPr>
        <w:widowControl w:val="0"/>
        <w:autoSpaceDE w:val="0"/>
        <w:autoSpaceDN w:val="0"/>
        <w:jc w:val="center"/>
        <w:rPr>
          <w:rFonts w:ascii="Calibri" w:hAnsi="Calibri" w:cs="Calibri"/>
          <w:bCs/>
          <w:sz w:val="26"/>
          <w:szCs w:val="28"/>
        </w:rPr>
      </w:pPr>
    </w:p>
    <w:p w14:paraId="1F3F5498" w14:textId="62B63934" w:rsidR="009F293A" w:rsidRPr="00F66C7A" w:rsidRDefault="009F293A" w:rsidP="009F293A">
      <w:pPr>
        <w:widowControl w:val="0"/>
        <w:autoSpaceDE w:val="0"/>
        <w:autoSpaceDN w:val="0"/>
        <w:rPr>
          <w:rFonts w:ascii="Calibri" w:hAnsi="Calibri" w:cs="Calibri"/>
          <w:bCs/>
        </w:rPr>
      </w:pPr>
      <w:r w:rsidRPr="00F66C7A">
        <w:rPr>
          <w:rFonts w:ascii="Calibri" w:hAnsi="Calibri" w:cs="Calibri"/>
        </w:rPr>
        <w:t>zawarta w dniu</w:t>
      </w:r>
      <w:r w:rsidRPr="00F66C7A">
        <w:rPr>
          <w:rFonts w:ascii="Calibri" w:hAnsi="Calibri" w:cs="Calibri"/>
          <w:bCs/>
        </w:rPr>
        <w:t xml:space="preserve"> …………… 202</w:t>
      </w:r>
      <w:r w:rsidR="006D61FF">
        <w:rPr>
          <w:rFonts w:ascii="Calibri" w:hAnsi="Calibri" w:cs="Calibri"/>
          <w:bCs/>
        </w:rPr>
        <w:t>6</w:t>
      </w:r>
      <w:r w:rsidRPr="00F66C7A">
        <w:rPr>
          <w:rFonts w:ascii="Calibri" w:hAnsi="Calibri" w:cs="Calibri"/>
          <w:bCs/>
        </w:rPr>
        <w:t xml:space="preserve"> r. w Gostyninie pomiędzy:</w:t>
      </w:r>
    </w:p>
    <w:p w14:paraId="5B9D0091" w14:textId="77777777" w:rsidR="009F293A" w:rsidRPr="00F66C7A" w:rsidRDefault="009F293A" w:rsidP="009F293A">
      <w:pPr>
        <w:widowControl w:val="0"/>
        <w:autoSpaceDE w:val="0"/>
        <w:autoSpaceDN w:val="0"/>
        <w:rPr>
          <w:rFonts w:ascii="Calibri" w:hAnsi="Calibri" w:cs="Calibri"/>
        </w:rPr>
      </w:pPr>
      <w:r w:rsidRPr="00F66C7A">
        <w:rPr>
          <w:rFonts w:ascii="Calibri" w:hAnsi="Calibri" w:cs="Calibri"/>
          <w:bCs/>
        </w:rPr>
        <w:t>………………………………………………………………………………………………………….</w:t>
      </w:r>
    </w:p>
    <w:p w14:paraId="312BA11B" w14:textId="77777777" w:rsidR="009F293A" w:rsidRPr="00F66C7A" w:rsidRDefault="009F293A" w:rsidP="009F293A">
      <w:pPr>
        <w:widowControl w:val="0"/>
        <w:autoSpaceDE w:val="0"/>
        <w:autoSpaceDN w:val="0"/>
        <w:rPr>
          <w:rFonts w:ascii="Calibri" w:hAnsi="Calibri" w:cs="Calibri"/>
          <w:b/>
        </w:rPr>
      </w:pPr>
      <w:r w:rsidRPr="00F66C7A">
        <w:rPr>
          <w:rFonts w:ascii="Calibri" w:hAnsi="Calibri" w:cs="Calibri"/>
          <w:b/>
        </w:rPr>
        <w:t>REGON …………………, NIP ……………………………… zwanym dalej „Zamawiającym”,</w:t>
      </w:r>
    </w:p>
    <w:p w14:paraId="71D047E5" w14:textId="77777777" w:rsidR="009F293A" w:rsidRPr="00F66C7A" w:rsidRDefault="009F293A" w:rsidP="009F293A">
      <w:pPr>
        <w:widowControl w:val="0"/>
        <w:autoSpaceDE w:val="0"/>
        <w:autoSpaceDN w:val="0"/>
        <w:rPr>
          <w:rFonts w:ascii="Calibri" w:hAnsi="Calibri" w:cs="Calibri"/>
        </w:rPr>
      </w:pPr>
      <w:r w:rsidRPr="00F66C7A">
        <w:rPr>
          <w:rFonts w:ascii="Calibri" w:hAnsi="Calibri" w:cs="Calibri"/>
        </w:rPr>
        <w:t xml:space="preserve">reprezentowanym przez: </w:t>
      </w:r>
    </w:p>
    <w:p w14:paraId="5E631A25" w14:textId="77777777" w:rsidR="009F293A" w:rsidRPr="00F66C7A" w:rsidRDefault="009F293A" w:rsidP="009F293A">
      <w:pPr>
        <w:widowControl w:val="0"/>
        <w:autoSpaceDE w:val="0"/>
        <w:autoSpaceDN w:val="0"/>
        <w:rPr>
          <w:rFonts w:ascii="Calibri" w:hAnsi="Calibri" w:cs="Calibri"/>
        </w:rPr>
      </w:pPr>
    </w:p>
    <w:p w14:paraId="1AEEE452" w14:textId="77777777" w:rsidR="009F293A" w:rsidRPr="00F66C7A" w:rsidRDefault="009F293A" w:rsidP="009F293A">
      <w:pPr>
        <w:widowControl w:val="0"/>
        <w:autoSpaceDE w:val="0"/>
        <w:autoSpaceDN w:val="0"/>
        <w:rPr>
          <w:rFonts w:ascii="Calibri" w:hAnsi="Calibri" w:cs="Calibri"/>
        </w:rPr>
      </w:pPr>
      <w:r w:rsidRPr="00F66C7A">
        <w:rPr>
          <w:rFonts w:ascii="Calibri" w:hAnsi="Calibri" w:cs="Calibri"/>
        </w:rPr>
        <w:t xml:space="preserve"> – …………………………………………</w:t>
      </w:r>
    </w:p>
    <w:p w14:paraId="59B9E053" w14:textId="77777777" w:rsidR="009F293A" w:rsidRPr="00F66C7A" w:rsidRDefault="009F293A" w:rsidP="009F293A">
      <w:pPr>
        <w:widowControl w:val="0"/>
        <w:autoSpaceDE w:val="0"/>
        <w:autoSpaceDN w:val="0"/>
        <w:rPr>
          <w:rFonts w:ascii="Calibri" w:hAnsi="Calibri" w:cs="Calibri"/>
        </w:rPr>
      </w:pPr>
      <w:r w:rsidRPr="00F66C7A">
        <w:rPr>
          <w:rFonts w:ascii="Calibri" w:hAnsi="Calibri" w:cs="Calibri"/>
        </w:rPr>
        <w:t>_..............................................</w:t>
      </w:r>
    </w:p>
    <w:p w14:paraId="4ADFB561" w14:textId="77777777" w:rsidR="009F293A" w:rsidRPr="00F66C7A" w:rsidRDefault="009F293A" w:rsidP="009F293A">
      <w:pPr>
        <w:widowControl w:val="0"/>
        <w:autoSpaceDE w:val="0"/>
        <w:autoSpaceDN w:val="0"/>
        <w:rPr>
          <w:rFonts w:ascii="Calibri" w:hAnsi="Calibri" w:cs="Calibri"/>
        </w:rPr>
      </w:pPr>
      <w:r w:rsidRPr="00F66C7A">
        <w:rPr>
          <w:rFonts w:ascii="Calibri" w:hAnsi="Calibri" w:cs="Calibri"/>
        </w:rPr>
        <w:t xml:space="preserve">Przy kontrasygnacie Skarbnika </w:t>
      </w:r>
    </w:p>
    <w:p w14:paraId="033E334B" w14:textId="77777777" w:rsidR="009F293A" w:rsidRPr="00F66C7A" w:rsidRDefault="009F293A" w:rsidP="009F293A">
      <w:pPr>
        <w:widowControl w:val="0"/>
        <w:autoSpaceDE w:val="0"/>
        <w:autoSpaceDN w:val="0"/>
        <w:rPr>
          <w:rFonts w:ascii="Calibri" w:hAnsi="Calibri" w:cs="Calibri"/>
        </w:rPr>
      </w:pPr>
    </w:p>
    <w:p w14:paraId="04426AB0" w14:textId="77777777" w:rsidR="009F293A" w:rsidRPr="00F66C7A" w:rsidRDefault="009F293A" w:rsidP="009F293A">
      <w:pPr>
        <w:widowControl w:val="0"/>
        <w:autoSpaceDE w:val="0"/>
        <w:autoSpaceDN w:val="0"/>
        <w:rPr>
          <w:rFonts w:ascii="Calibri" w:hAnsi="Calibri" w:cs="Calibri"/>
        </w:rPr>
      </w:pPr>
      <w:r w:rsidRPr="00F66C7A">
        <w:rPr>
          <w:rFonts w:ascii="Calibri" w:hAnsi="Calibri" w:cs="Calibri"/>
        </w:rPr>
        <w:t>……………………………………………….</w:t>
      </w:r>
      <w:r w:rsidRPr="00F66C7A">
        <w:rPr>
          <w:rFonts w:ascii="Calibri" w:hAnsi="Calibri" w:cs="Calibri"/>
        </w:rPr>
        <w:br/>
        <w:t>a</w:t>
      </w:r>
    </w:p>
    <w:p w14:paraId="03039C63" w14:textId="77777777" w:rsidR="009F293A" w:rsidRDefault="009F293A" w:rsidP="009F293A">
      <w:pPr>
        <w:widowControl w:val="0"/>
        <w:autoSpaceDE w:val="0"/>
        <w:autoSpaceDN w:val="0"/>
        <w:rPr>
          <w:rFonts w:ascii="Calibri" w:hAnsi="Calibri" w:cs="Calibri"/>
          <w:b/>
        </w:rPr>
      </w:pPr>
      <w:r w:rsidRPr="00F66C7A">
        <w:rPr>
          <w:rFonts w:ascii="Calibri" w:hAnsi="Calibri" w:cs="Calibri"/>
          <w:b/>
        </w:rPr>
        <w:t xml:space="preserve">…………………………………………………………………………….. </w:t>
      </w:r>
    </w:p>
    <w:p w14:paraId="3C934026" w14:textId="77777777" w:rsidR="009F293A" w:rsidRPr="00F66C7A" w:rsidRDefault="009F293A" w:rsidP="009F293A">
      <w:pPr>
        <w:widowControl w:val="0"/>
        <w:autoSpaceDE w:val="0"/>
        <w:autoSpaceDN w:val="0"/>
        <w:rPr>
          <w:rFonts w:ascii="Calibri" w:hAnsi="Calibri" w:cs="Calibri"/>
        </w:rPr>
      </w:pPr>
      <w:r>
        <w:rPr>
          <w:rFonts w:ascii="Calibri" w:hAnsi="Calibri" w:cs="Calibri"/>
          <w:b/>
        </w:rPr>
        <w:br/>
      </w:r>
      <w:r w:rsidRPr="00F66C7A">
        <w:rPr>
          <w:rFonts w:ascii="Calibri" w:hAnsi="Calibri" w:cs="Calibri"/>
          <w:b/>
        </w:rPr>
        <w:t>……………………………………………………..………………………. ,</w:t>
      </w:r>
      <w:r w:rsidRPr="00F66C7A">
        <w:rPr>
          <w:rFonts w:ascii="Calibri" w:hAnsi="Calibri" w:cs="Calibri"/>
        </w:rPr>
        <w:t xml:space="preserve"> reprezentowanym przez:……………..</w:t>
      </w:r>
    </w:p>
    <w:p w14:paraId="7810B33F" w14:textId="77777777" w:rsidR="009F293A" w:rsidRDefault="009F293A" w:rsidP="009F293A">
      <w:pPr>
        <w:widowControl w:val="0"/>
        <w:autoSpaceDE w:val="0"/>
        <w:autoSpaceDN w:val="0"/>
        <w:rPr>
          <w:rFonts w:ascii="Calibri" w:hAnsi="Calibri" w:cs="Calibri"/>
          <w:b/>
        </w:rPr>
      </w:pPr>
      <w:r w:rsidRPr="00F66C7A">
        <w:rPr>
          <w:rFonts w:ascii="Calibri" w:hAnsi="Calibri" w:cs="Calibri"/>
        </w:rPr>
        <w:t xml:space="preserve">zwanym dalej </w:t>
      </w:r>
      <w:r w:rsidRPr="00F66C7A">
        <w:rPr>
          <w:rFonts w:ascii="Calibri" w:hAnsi="Calibri" w:cs="Calibri"/>
          <w:b/>
        </w:rPr>
        <w:t>„Wykonawcą”</w:t>
      </w:r>
    </w:p>
    <w:p w14:paraId="33B95FBD" w14:textId="77777777" w:rsidR="009F293A" w:rsidRPr="00F66C7A" w:rsidRDefault="009F293A" w:rsidP="009F293A">
      <w:pPr>
        <w:widowControl w:val="0"/>
        <w:autoSpaceDE w:val="0"/>
        <w:autoSpaceDN w:val="0"/>
        <w:rPr>
          <w:rFonts w:ascii="Calibri" w:hAnsi="Calibri" w:cs="Calibri"/>
        </w:rPr>
      </w:pPr>
    </w:p>
    <w:p w14:paraId="699AA635" w14:textId="77777777" w:rsidR="009F293A" w:rsidRPr="00F66C7A" w:rsidRDefault="009F293A" w:rsidP="009F293A">
      <w:pPr>
        <w:widowControl w:val="0"/>
        <w:autoSpaceDE w:val="0"/>
        <w:autoSpaceDN w:val="0"/>
        <w:rPr>
          <w:rFonts w:ascii="Calibri" w:hAnsi="Calibri" w:cs="Calibri"/>
        </w:rPr>
      </w:pPr>
      <w:r w:rsidRPr="00F66C7A">
        <w:rPr>
          <w:rFonts w:ascii="Calibri" w:hAnsi="Calibri" w:cs="Calibri"/>
        </w:rPr>
        <w:t>została zawarta umowa o następującej treści:</w:t>
      </w:r>
    </w:p>
    <w:p w14:paraId="6CE72335" w14:textId="77777777" w:rsidR="009F293A" w:rsidRPr="00F66C7A" w:rsidRDefault="009F293A" w:rsidP="009F293A">
      <w:pPr>
        <w:widowControl w:val="0"/>
        <w:autoSpaceDE w:val="0"/>
        <w:autoSpaceDN w:val="0"/>
        <w:jc w:val="both"/>
        <w:rPr>
          <w:rFonts w:ascii="Calibri" w:hAnsi="Calibri" w:cs="Calibri"/>
        </w:rPr>
      </w:pPr>
      <w:r w:rsidRPr="00F66C7A">
        <w:rPr>
          <w:rFonts w:ascii="Calibri" w:hAnsi="Calibri" w:cs="Calibri"/>
        </w:rPr>
        <w:t xml:space="preserve">                    </w:t>
      </w:r>
    </w:p>
    <w:p w14:paraId="7A3E8DEE" w14:textId="77777777" w:rsidR="009F293A" w:rsidRPr="00A92EE4" w:rsidRDefault="009F293A" w:rsidP="00F12E19">
      <w:pPr>
        <w:widowControl w:val="0"/>
        <w:autoSpaceDE w:val="0"/>
        <w:autoSpaceDN w:val="0"/>
        <w:rPr>
          <w:rFonts w:ascii="Calibri" w:hAnsi="Calibri" w:cs="Calibri"/>
          <w:bCs/>
          <w:sz w:val="26"/>
          <w:szCs w:val="28"/>
        </w:rPr>
      </w:pPr>
    </w:p>
    <w:p w14:paraId="4CD7D008" w14:textId="77777777" w:rsidR="009F293A" w:rsidRPr="00A92EE4" w:rsidRDefault="009F293A" w:rsidP="009F293A">
      <w:pPr>
        <w:widowControl w:val="0"/>
        <w:autoSpaceDE w:val="0"/>
        <w:autoSpaceDN w:val="0"/>
        <w:jc w:val="center"/>
        <w:rPr>
          <w:rFonts w:ascii="Calibri" w:hAnsi="Calibri" w:cs="Calibri"/>
          <w:b/>
          <w:color w:val="000000"/>
          <w:sz w:val="26"/>
        </w:rPr>
      </w:pPr>
      <w:r w:rsidRPr="00A92EE4">
        <w:rPr>
          <w:rFonts w:ascii="Calibri" w:hAnsi="Calibri" w:cs="Calibri"/>
          <w:b/>
          <w:color w:val="000000"/>
          <w:sz w:val="26"/>
        </w:rPr>
        <w:t>§ 1</w:t>
      </w:r>
    </w:p>
    <w:p w14:paraId="60334FDE" w14:textId="3E9F7DD7" w:rsidR="005F5DDF" w:rsidRDefault="009F293A" w:rsidP="005F5DDF">
      <w:pPr>
        <w:jc w:val="both"/>
        <w:rPr>
          <w:b/>
          <w:color w:val="000000" w:themeColor="text1"/>
        </w:rPr>
      </w:pPr>
      <w:r w:rsidRPr="00A92EE4">
        <w:rPr>
          <w:rFonts w:ascii="Calibri" w:hAnsi="Calibri" w:cs="Calibri"/>
          <w:bCs/>
        </w:rPr>
        <w:t>Przedmiotem zamówienia jest realizacja zad</w:t>
      </w:r>
      <w:r w:rsidR="00A15B77">
        <w:rPr>
          <w:rFonts w:ascii="Calibri" w:hAnsi="Calibri" w:cs="Calibri"/>
          <w:bCs/>
        </w:rPr>
        <w:t>a</w:t>
      </w:r>
      <w:r w:rsidRPr="00A92EE4">
        <w:rPr>
          <w:rFonts w:ascii="Calibri" w:hAnsi="Calibri" w:cs="Calibri"/>
          <w:bCs/>
        </w:rPr>
        <w:t>nia pn.:</w:t>
      </w:r>
      <w:r w:rsidRPr="00A92EE4">
        <w:rPr>
          <w:rFonts w:ascii="Calibri" w:hAnsi="Calibri" w:cs="Calibri"/>
          <w:b/>
          <w:i/>
        </w:rPr>
        <w:t xml:space="preserve"> </w:t>
      </w:r>
      <w:r w:rsidR="005F5DDF">
        <w:rPr>
          <w:b/>
          <w:color w:val="000000" w:themeColor="text1"/>
        </w:rPr>
        <w:t xml:space="preserve">,,Wykonanie remontu cząstkowego dróg </w:t>
      </w:r>
      <w:r w:rsidR="00A15B77">
        <w:rPr>
          <w:b/>
          <w:color w:val="000000" w:themeColor="text1"/>
        </w:rPr>
        <w:t xml:space="preserve"> </w:t>
      </w:r>
      <w:r w:rsidR="005F5DDF">
        <w:rPr>
          <w:b/>
          <w:color w:val="000000" w:themeColor="text1"/>
        </w:rPr>
        <w:t>o nawierzchni bitumicznej w ilości do 10</w:t>
      </w:r>
      <w:r w:rsidR="00A15B77">
        <w:rPr>
          <w:b/>
          <w:color w:val="000000" w:themeColor="text1"/>
        </w:rPr>
        <w:t> </w:t>
      </w:r>
      <w:r w:rsidR="005F5DDF">
        <w:rPr>
          <w:b/>
          <w:color w:val="000000" w:themeColor="text1"/>
        </w:rPr>
        <w:t>000</w:t>
      </w:r>
      <w:r w:rsidR="00A15B77">
        <w:rPr>
          <w:b/>
          <w:color w:val="000000" w:themeColor="text1"/>
        </w:rPr>
        <w:t xml:space="preserve"> </w:t>
      </w:r>
      <w:r w:rsidR="005F5DDF">
        <w:rPr>
          <w:b/>
          <w:color w:val="000000" w:themeColor="text1"/>
        </w:rPr>
        <w:t>m</w:t>
      </w:r>
      <w:r w:rsidR="005F5DDF">
        <w:rPr>
          <w:b/>
          <w:color w:val="000000" w:themeColor="text1"/>
          <w:vertAlign w:val="superscript"/>
        </w:rPr>
        <w:t>2</w:t>
      </w:r>
      <w:r w:rsidR="005F5DDF">
        <w:rPr>
          <w:b/>
          <w:color w:val="000000" w:themeColor="text1"/>
        </w:rPr>
        <w:t>”</w:t>
      </w:r>
    </w:p>
    <w:p w14:paraId="2B8BD2B0" w14:textId="0DBDD4D3" w:rsidR="009F293A" w:rsidRPr="00525AC2" w:rsidRDefault="009F293A" w:rsidP="005F5DDF">
      <w:pPr>
        <w:jc w:val="both"/>
        <w:rPr>
          <w:rFonts w:ascii="Calibri" w:hAnsi="Calibri" w:cs="Calibri"/>
          <w:bCs/>
        </w:rPr>
      </w:pPr>
      <w:r w:rsidRPr="00A92EE4">
        <w:rPr>
          <w:rFonts w:ascii="Calibri" w:hAnsi="Calibri" w:cs="Calibri"/>
          <w:bCs/>
        </w:rPr>
        <w:t>Umowa zawierana jest w wyniku postępowania o udzieln</w:t>
      </w:r>
      <w:r w:rsidR="009E166D">
        <w:rPr>
          <w:rFonts w:ascii="Calibri" w:hAnsi="Calibri" w:cs="Calibri"/>
          <w:bCs/>
        </w:rPr>
        <w:t xml:space="preserve">ie zamówienia publicznego nr </w:t>
      </w:r>
      <w:r w:rsidR="009E166D" w:rsidRPr="00A15B77">
        <w:rPr>
          <w:rFonts w:ascii="Calibri" w:hAnsi="Calibri" w:cs="Calibri"/>
          <w:bCs/>
          <w:color w:val="000000" w:themeColor="text1"/>
        </w:rPr>
        <w:t>IP</w:t>
      </w:r>
      <w:r w:rsidRPr="00A15B77">
        <w:rPr>
          <w:rFonts w:ascii="Calibri" w:hAnsi="Calibri" w:cs="Calibri"/>
          <w:bCs/>
          <w:color w:val="000000" w:themeColor="text1"/>
        </w:rPr>
        <w:t>.27</w:t>
      </w:r>
      <w:r w:rsidR="00EC1F54" w:rsidRPr="00A15B77">
        <w:rPr>
          <w:rFonts w:ascii="Calibri" w:hAnsi="Calibri" w:cs="Calibri"/>
          <w:bCs/>
          <w:color w:val="000000" w:themeColor="text1"/>
        </w:rPr>
        <w:t>2</w:t>
      </w:r>
      <w:r w:rsidR="009E166D" w:rsidRPr="00A15B77">
        <w:rPr>
          <w:rFonts w:ascii="Calibri" w:hAnsi="Calibri" w:cs="Calibri"/>
          <w:bCs/>
          <w:color w:val="000000" w:themeColor="text1"/>
        </w:rPr>
        <w:t>.</w:t>
      </w:r>
      <w:r w:rsidR="003248C4" w:rsidRPr="00A15B77">
        <w:rPr>
          <w:rFonts w:ascii="Calibri" w:hAnsi="Calibri" w:cs="Calibri"/>
          <w:bCs/>
          <w:color w:val="000000" w:themeColor="text1"/>
        </w:rPr>
        <w:t>1</w:t>
      </w:r>
      <w:r w:rsidRPr="00A15B77">
        <w:rPr>
          <w:rFonts w:ascii="Calibri" w:hAnsi="Calibri" w:cs="Calibri"/>
          <w:bCs/>
          <w:color w:val="000000" w:themeColor="text1"/>
        </w:rPr>
        <w:t>.202</w:t>
      </w:r>
      <w:r w:rsidR="003248C4" w:rsidRPr="00A15B77">
        <w:rPr>
          <w:rFonts w:ascii="Calibri" w:hAnsi="Calibri" w:cs="Calibri"/>
          <w:bCs/>
          <w:color w:val="000000" w:themeColor="text1"/>
        </w:rPr>
        <w:t>6</w:t>
      </w:r>
      <w:r w:rsidRPr="00A15B77">
        <w:rPr>
          <w:rFonts w:ascii="Calibri" w:hAnsi="Calibri" w:cs="Calibri"/>
          <w:bCs/>
          <w:color w:val="000000" w:themeColor="text1"/>
        </w:rPr>
        <w:t xml:space="preserve">.ZDP </w:t>
      </w:r>
      <w:r w:rsidRPr="00A92EE4">
        <w:rPr>
          <w:rFonts w:ascii="Calibri" w:hAnsi="Calibri" w:cs="Calibri"/>
          <w:bCs/>
        </w:rPr>
        <w:t>przeprowadzonym w</w:t>
      </w:r>
      <w:r>
        <w:rPr>
          <w:rFonts w:ascii="Calibri" w:hAnsi="Calibri" w:cs="Calibri"/>
          <w:bCs/>
        </w:rPr>
        <w:t xml:space="preserve"> </w:t>
      </w:r>
      <w:r w:rsidRPr="00A92EE4">
        <w:rPr>
          <w:rFonts w:ascii="Calibri" w:hAnsi="Calibri" w:cs="Calibri"/>
          <w:bCs/>
        </w:rPr>
        <w:t>trybie podstawowym, na podstawie art. 275 pkt 1 ustawy z dnia 11.09.2019</w:t>
      </w:r>
      <w:r>
        <w:rPr>
          <w:rFonts w:ascii="Calibri" w:hAnsi="Calibri" w:cs="Calibri"/>
          <w:bCs/>
        </w:rPr>
        <w:t xml:space="preserve"> </w:t>
      </w:r>
      <w:r w:rsidRPr="00A92EE4">
        <w:rPr>
          <w:rFonts w:ascii="Calibri" w:hAnsi="Calibri" w:cs="Calibri"/>
          <w:bCs/>
        </w:rPr>
        <w:t>r</w:t>
      </w:r>
      <w:r>
        <w:rPr>
          <w:rFonts w:ascii="Calibri" w:hAnsi="Calibri" w:cs="Calibri"/>
          <w:bCs/>
        </w:rPr>
        <w:t>.</w:t>
      </w:r>
      <w:r w:rsidRPr="00A92EE4">
        <w:rPr>
          <w:rFonts w:ascii="Calibri" w:hAnsi="Calibri" w:cs="Calibri"/>
          <w:bCs/>
        </w:rPr>
        <w:t xml:space="preserve"> Prawo zamówień publicznych (</w:t>
      </w:r>
      <w:r>
        <w:rPr>
          <w:rFonts w:ascii="Calibri" w:hAnsi="Calibri" w:cs="Calibri"/>
          <w:bCs/>
        </w:rPr>
        <w:t>tj. Dz.U. z 202</w:t>
      </w:r>
      <w:r w:rsidR="0051672F">
        <w:rPr>
          <w:rFonts w:ascii="Calibri" w:hAnsi="Calibri" w:cs="Calibri"/>
          <w:bCs/>
        </w:rPr>
        <w:t>4</w:t>
      </w:r>
      <w:r>
        <w:rPr>
          <w:rFonts w:ascii="Calibri" w:hAnsi="Calibri" w:cs="Calibri"/>
          <w:bCs/>
        </w:rPr>
        <w:t xml:space="preserve"> r., poz. 1</w:t>
      </w:r>
      <w:r w:rsidR="0051672F">
        <w:rPr>
          <w:rFonts w:ascii="Calibri" w:hAnsi="Calibri" w:cs="Calibri"/>
          <w:bCs/>
        </w:rPr>
        <w:t xml:space="preserve">320 </w:t>
      </w:r>
      <w:r w:rsidR="003248C4">
        <w:rPr>
          <w:rFonts w:ascii="Calibri" w:hAnsi="Calibri" w:cs="Calibri"/>
          <w:bCs/>
        </w:rPr>
        <w:t xml:space="preserve">z </w:t>
      </w:r>
      <w:r w:rsidR="003248C4" w:rsidRPr="00525AC2">
        <w:rPr>
          <w:rFonts w:ascii="Calibri" w:hAnsi="Calibri" w:cs="Calibri"/>
          <w:bCs/>
        </w:rPr>
        <w:t>późn.</w:t>
      </w:r>
      <w:r w:rsidRPr="00525AC2">
        <w:rPr>
          <w:rFonts w:ascii="Calibri" w:hAnsi="Calibri" w:cs="Calibri"/>
          <w:bCs/>
        </w:rPr>
        <w:t>), zwanej w dalszej części umowy „ustawą”.</w:t>
      </w:r>
    </w:p>
    <w:p w14:paraId="2E1E7804" w14:textId="110BB33B" w:rsidR="009F293A" w:rsidRPr="00525AC2" w:rsidRDefault="009F293A" w:rsidP="009F293A">
      <w:pPr>
        <w:widowControl w:val="0"/>
        <w:spacing w:line="288" w:lineRule="atLeast"/>
        <w:jc w:val="both"/>
        <w:rPr>
          <w:rFonts w:ascii="Calibri" w:hAnsi="Calibri" w:cs="Calibri"/>
          <w:b/>
          <w:bCs/>
        </w:rPr>
      </w:pPr>
      <w:r w:rsidRPr="00525AC2">
        <w:rPr>
          <w:rFonts w:ascii="Calibri" w:hAnsi="Calibri" w:cs="Calibri"/>
          <w:b/>
          <w:bCs/>
        </w:rPr>
        <w:t xml:space="preserve">Zadanie obejmuje wykonanie remontu cząstkowego dróg o nawierzchni bitumicznej </w:t>
      </w:r>
      <w:r w:rsidRPr="00525AC2">
        <w:rPr>
          <w:rFonts w:ascii="Calibri" w:hAnsi="Calibri" w:cs="Calibri"/>
          <w:b/>
          <w:bCs/>
        </w:rPr>
        <w:br/>
        <w:t>w ilości do</w:t>
      </w:r>
      <w:r w:rsidR="00A15B77" w:rsidRPr="00525AC2">
        <w:rPr>
          <w:rFonts w:ascii="Calibri" w:hAnsi="Calibri" w:cs="Calibri"/>
          <w:b/>
          <w:bCs/>
        </w:rPr>
        <w:t xml:space="preserve"> </w:t>
      </w:r>
      <w:r w:rsidRPr="00525AC2">
        <w:rPr>
          <w:rFonts w:ascii="Calibri" w:hAnsi="Calibri" w:cs="Calibri"/>
          <w:b/>
          <w:bCs/>
        </w:rPr>
        <w:t>10 000 m2 z wykorzystaniem grysów i emulsji przy użyciu remontera drogowego. Średnia głębokość ubytku 3 cm. Remont cząstkowy nawierzchni winien być wykonany przy użyciu grysów otaczanych emulsją asfaltową</w:t>
      </w:r>
      <w:r w:rsidR="00A15B77" w:rsidRPr="00525AC2">
        <w:rPr>
          <w:rFonts w:ascii="Calibri" w:hAnsi="Calibri" w:cs="Calibri"/>
          <w:b/>
          <w:bCs/>
        </w:rPr>
        <w:t xml:space="preserve"> </w:t>
      </w:r>
      <w:r w:rsidRPr="00525AC2">
        <w:rPr>
          <w:rFonts w:ascii="Calibri" w:hAnsi="Calibri" w:cs="Calibri"/>
          <w:b/>
          <w:bCs/>
        </w:rPr>
        <w:t>z uprzednim obcięciem krawędzi uszkodzonego pokrowca nawierzchni, z nadaniem regularnych krawędzi, oczyszczeniu i osuszeniu miejsca przewidzianej naprawy z wywiezieniem rumoszu. Remont obejmuje naprawę</w:t>
      </w:r>
      <w:r w:rsidR="003248C4" w:rsidRPr="00525AC2">
        <w:rPr>
          <w:rFonts w:ascii="Calibri" w:hAnsi="Calibri" w:cs="Calibri"/>
          <w:b/>
          <w:bCs/>
        </w:rPr>
        <w:t xml:space="preserve"> </w:t>
      </w:r>
      <w:r w:rsidRPr="00525AC2">
        <w:rPr>
          <w:rFonts w:ascii="Calibri" w:hAnsi="Calibri" w:cs="Calibri"/>
          <w:b/>
          <w:bCs/>
        </w:rPr>
        <w:t xml:space="preserve">wybojów i obłamanych krawędzi, oraz wypełnienie ubytków. </w:t>
      </w:r>
    </w:p>
    <w:p w14:paraId="61EEEF44" w14:textId="77777777" w:rsidR="009F293A" w:rsidRPr="009E166D" w:rsidRDefault="009F293A" w:rsidP="009F293A">
      <w:pPr>
        <w:widowControl w:val="0"/>
        <w:autoSpaceDE w:val="0"/>
        <w:autoSpaceDN w:val="0"/>
        <w:jc w:val="both"/>
        <w:rPr>
          <w:rFonts w:ascii="Calibri" w:hAnsi="Calibri" w:cs="Calibri"/>
        </w:rPr>
      </w:pPr>
      <w:r w:rsidRPr="00525AC2">
        <w:rPr>
          <w:rFonts w:ascii="Calibri" w:hAnsi="Calibri" w:cs="Calibri"/>
        </w:rPr>
        <w:t>Przedmiot umowy należy wykonać zgodnie z wymaganiami określonymi przez Zamawiającego w SWZ a także z zasadami wiedzy technicznej i sztuki budowlanej, obowiązującymi przepisami i polskimi normami, na warunkach wskazanych w ofercie złożonej przez Wykonawcę</w:t>
      </w:r>
      <w:r w:rsidRPr="009E166D">
        <w:rPr>
          <w:rFonts w:ascii="Calibri" w:hAnsi="Calibri" w:cs="Calibri"/>
        </w:rPr>
        <w:t>, która stanowić będzie załącznik do umowy.</w:t>
      </w:r>
    </w:p>
    <w:p w14:paraId="265DFE4A" w14:textId="77777777" w:rsidR="009F293A" w:rsidRPr="0089411A" w:rsidRDefault="009F293A" w:rsidP="009F293A">
      <w:pPr>
        <w:widowControl w:val="0"/>
        <w:autoSpaceDE w:val="0"/>
        <w:autoSpaceDN w:val="0"/>
        <w:jc w:val="both"/>
        <w:rPr>
          <w:rFonts w:ascii="Calibri" w:hAnsi="Calibri" w:cs="Calibri"/>
        </w:rPr>
      </w:pPr>
      <w:r w:rsidRPr="009E166D">
        <w:rPr>
          <w:rFonts w:ascii="Calibri" w:hAnsi="Calibri" w:cs="Calibri"/>
        </w:rPr>
        <w:t>Integralną część umowy stanowi oferta wykonawcy złożona w postępowaniu przetargowym</w:t>
      </w:r>
      <w:r>
        <w:rPr>
          <w:rFonts w:ascii="Calibri" w:hAnsi="Calibri" w:cs="Calibri"/>
        </w:rPr>
        <w:t xml:space="preserve"> </w:t>
      </w:r>
      <w:r w:rsidRPr="0089411A">
        <w:rPr>
          <w:rFonts w:ascii="Calibri" w:hAnsi="Calibri" w:cs="Calibri"/>
        </w:rPr>
        <w:t xml:space="preserve">oraz SWZ. </w:t>
      </w:r>
    </w:p>
    <w:p w14:paraId="7EF116A6" w14:textId="77777777" w:rsidR="009F293A" w:rsidRPr="00E36010" w:rsidRDefault="009F293A" w:rsidP="009F293A">
      <w:pPr>
        <w:widowControl w:val="0"/>
        <w:jc w:val="both"/>
        <w:rPr>
          <w:rFonts w:ascii="Calibri" w:hAnsi="Calibri" w:cs="Calibri"/>
        </w:rPr>
      </w:pPr>
    </w:p>
    <w:p w14:paraId="01FEE03C" w14:textId="77777777" w:rsidR="009F293A" w:rsidRPr="00DA022A" w:rsidRDefault="009F293A" w:rsidP="009F293A">
      <w:pPr>
        <w:ind w:left="426"/>
        <w:jc w:val="both"/>
        <w:rPr>
          <w:rFonts w:ascii="Calibri" w:hAnsi="Calibri" w:cs="Calibri"/>
        </w:rPr>
      </w:pPr>
      <w:r w:rsidRPr="00A92EE4">
        <w:rPr>
          <w:rFonts w:ascii="Calibri" w:hAnsi="Calibri" w:cs="Calibri"/>
        </w:rPr>
        <w:t>Wspólny Słownik Zamówień (CPV):</w:t>
      </w:r>
      <w:r>
        <w:rPr>
          <w:rFonts w:ascii="Calibri" w:hAnsi="Calibri" w:cs="Calibri"/>
        </w:rPr>
        <w:t xml:space="preserve"> </w:t>
      </w:r>
      <w:r>
        <w:rPr>
          <w:b/>
          <w:sz w:val="22"/>
          <w:szCs w:val="22"/>
        </w:rPr>
        <w:t xml:space="preserve">45233142-6    </w:t>
      </w:r>
      <w:r w:rsidRPr="0064013B">
        <w:rPr>
          <w:rFonts w:ascii="Calibri" w:hAnsi="Calibri" w:cs="Calibri"/>
        </w:rPr>
        <w:t>Roboty w zakresie naprawy dróg.</w:t>
      </w:r>
    </w:p>
    <w:p w14:paraId="29ED1013" w14:textId="77777777" w:rsidR="009F293A" w:rsidRDefault="009F293A" w:rsidP="009F293A">
      <w:pPr>
        <w:widowControl w:val="0"/>
        <w:jc w:val="both"/>
        <w:rPr>
          <w:rFonts w:ascii="Calibri" w:hAnsi="Calibri" w:cs="Calibri"/>
          <w:b/>
          <w:color w:val="000000"/>
          <w:sz w:val="26"/>
        </w:rPr>
      </w:pPr>
    </w:p>
    <w:p w14:paraId="068E7E2D" w14:textId="77777777" w:rsidR="009F293A" w:rsidRPr="00A92EE4" w:rsidRDefault="009F293A" w:rsidP="009F293A">
      <w:pPr>
        <w:widowControl w:val="0"/>
        <w:autoSpaceDE w:val="0"/>
        <w:autoSpaceDN w:val="0"/>
        <w:jc w:val="center"/>
        <w:rPr>
          <w:rFonts w:ascii="Calibri" w:hAnsi="Calibri" w:cs="Calibri"/>
          <w:b/>
          <w:color w:val="000000"/>
          <w:sz w:val="26"/>
        </w:rPr>
      </w:pPr>
      <w:r w:rsidRPr="00A92EE4">
        <w:rPr>
          <w:rFonts w:ascii="Calibri" w:hAnsi="Calibri" w:cs="Calibri"/>
          <w:b/>
          <w:color w:val="000000"/>
          <w:sz w:val="26"/>
        </w:rPr>
        <w:t>§ 2</w:t>
      </w:r>
    </w:p>
    <w:p w14:paraId="238B4397" w14:textId="77777777" w:rsidR="009F293A" w:rsidRPr="00A92EE4" w:rsidRDefault="009F293A" w:rsidP="009F293A">
      <w:pPr>
        <w:widowControl w:val="0"/>
        <w:autoSpaceDE w:val="0"/>
        <w:autoSpaceDN w:val="0"/>
        <w:jc w:val="both"/>
        <w:rPr>
          <w:rFonts w:ascii="Calibri" w:hAnsi="Calibri" w:cs="Calibri"/>
        </w:rPr>
      </w:pPr>
      <w:r w:rsidRPr="00A92EE4">
        <w:rPr>
          <w:rFonts w:ascii="Calibri" w:hAnsi="Calibri" w:cs="Calibri"/>
        </w:rPr>
        <w:t>Termin rozpoczęcia wykonywania przedmiotu umowy rozpoczyna się z dniem protokolarnego przekazania terenu robót Wykonawcy.</w:t>
      </w:r>
    </w:p>
    <w:p w14:paraId="30ACB705" w14:textId="77777777" w:rsidR="00E425B0" w:rsidRDefault="009F293A" w:rsidP="009F293A">
      <w:pPr>
        <w:widowControl w:val="0"/>
        <w:autoSpaceDE w:val="0"/>
        <w:autoSpaceDN w:val="0"/>
        <w:jc w:val="both"/>
        <w:rPr>
          <w:rFonts w:ascii="Calibri" w:hAnsi="Calibri" w:cs="Calibri"/>
          <w:b/>
        </w:rPr>
      </w:pPr>
      <w:r w:rsidRPr="00A92EE4">
        <w:rPr>
          <w:rFonts w:ascii="Calibri" w:hAnsi="Calibri" w:cs="Calibri"/>
        </w:rPr>
        <w:t>Zakończenie robót będących prze</w:t>
      </w:r>
      <w:r w:rsidR="00A0788B">
        <w:rPr>
          <w:rFonts w:ascii="Calibri" w:hAnsi="Calibri" w:cs="Calibri"/>
        </w:rPr>
        <w:t xml:space="preserve">dmiotem umowy nastąpi w terminach </w:t>
      </w:r>
      <w:r w:rsidRPr="00A92EE4">
        <w:rPr>
          <w:rFonts w:ascii="Calibri" w:hAnsi="Calibri" w:cs="Calibri"/>
        </w:rPr>
        <w:t>:</w:t>
      </w:r>
      <w:r w:rsidR="00A0788B">
        <w:rPr>
          <w:rFonts w:ascii="Calibri" w:hAnsi="Calibri" w:cs="Calibri"/>
          <w:b/>
        </w:rPr>
        <w:t xml:space="preserve"> </w:t>
      </w:r>
    </w:p>
    <w:p w14:paraId="6CF61960" w14:textId="3905F019" w:rsidR="009F293A" w:rsidRPr="00525AC2" w:rsidRDefault="00A0788B" w:rsidP="009F293A">
      <w:pPr>
        <w:widowControl w:val="0"/>
        <w:autoSpaceDE w:val="0"/>
        <w:autoSpaceDN w:val="0"/>
        <w:jc w:val="both"/>
        <w:rPr>
          <w:rFonts w:ascii="Calibri" w:hAnsi="Calibri" w:cs="Calibri"/>
          <w:b/>
        </w:rPr>
      </w:pPr>
      <w:r w:rsidRPr="00525AC2">
        <w:rPr>
          <w:rFonts w:ascii="Calibri" w:hAnsi="Calibri" w:cs="Calibri"/>
          <w:b/>
        </w:rPr>
        <w:t xml:space="preserve">70  </w:t>
      </w:r>
      <w:r w:rsidR="00E425B0" w:rsidRPr="00525AC2">
        <w:rPr>
          <w:rFonts w:ascii="Calibri" w:hAnsi="Calibri" w:cs="Calibri"/>
          <w:b/>
        </w:rPr>
        <w:t xml:space="preserve">% </w:t>
      </w:r>
      <w:r w:rsidRPr="00525AC2">
        <w:rPr>
          <w:rFonts w:ascii="Calibri" w:hAnsi="Calibri" w:cs="Calibri"/>
          <w:b/>
        </w:rPr>
        <w:t>zamówienia w terminie do 6 tygodni od dnia podpisania umowy tj</w:t>
      </w:r>
      <w:r w:rsidR="00A15B77" w:rsidRPr="00525AC2">
        <w:rPr>
          <w:rFonts w:ascii="Calibri" w:hAnsi="Calibri" w:cs="Calibri"/>
          <w:b/>
        </w:rPr>
        <w:t>.</w:t>
      </w:r>
      <w:r w:rsidRPr="00525AC2">
        <w:rPr>
          <w:rFonts w:ascii="Calibri" w:hAnsi="Calibri" w:cs="Calibri"/>
          <w:b/>
        </w:rPr>
        <w:t xml:space="preserve"> do dnia </w:t>
      </w:r>
      <w:r w:rsidR="009F293A" w:rsidRPr="00525AC2">
        <w:rPr>
          <w:rFonts w:ascii="Calibri" w:hAnsi="Calibri" w:cs="Calibri"/>
          <w:b/>
        </w:rPr>
        <w:t xml:space="preserve">................ </w:t>
      </w:r>
      <w:r w:rsidRPr="00525AC2">
        <w:rPr>
          <w:rFonts w:ascii="Calibri" w:hAnsi="Calibri" w:cs="Calibri"/>
          <w:b/>
        </w:rPr>
        <w:t xml:space="preserve"> i 30 </w:t>
      </w:r>
      <w:r w:rsidR="00E425B0" w:rsidRPr="00525AC2">
        <w:rPr>
          <w:rFonts w:ascii="Calibri" w:hAnsi="Calibri" w:cs="Calibri"/>
          <w:b/>
        </w:rPr>
        <w:t xml:space="preserve">% </w:t>
      </w:r>
      <w:r w:rsidRPr="00525AC2">
        <w:rPr>
          <w:rFonts w:ascii="Calibri" w:hAnsi="Calibri" w:cs="Calibri"/>
          <w:b/>
        </w:rPr>
        <w:t>zamówienia w terminie do 25 tygodni od dnia podpisania umowy tj. do dnia</w:t>
      </w:r>
      <w:r w:rsidR="00E425B0" w:rsidRPr="00525AC2">
        <w:rPr>
          <w:rFonts w:ascii="Calibri" w:hAnsi="Calibri" w:cs="Calibri"/>
          <w:b/>
        </w:rPr>
        <w:t xml:space="preserve">..............  </w:t>
      </w:r>
      <w:r w:rsidRPr="00525AC2">
        <w:rPr>
          <w:rFonts w:ascii="Calibri" w:hAnsi="Calibri" w:cs="Calibri"/>
          <w:b/>
        </w:rPr>
        <w:t xml:space="preserve">   </w:t>
      </w:r>
    </w:p>
    <w:p w14:paraId="38385A8E" w14:textId="1B8F0C05" w:rsidR="009F293A" w:rsidRPr="00895D34" w:rsidRDefault="00940D9C" w:rsidP="00940D9C">
      <w:pPr>
        <w:widowControl w:val="0"/>
        <w:autoSpaceDE w:val="0"/>
        <w:autoSpaceDN w:val="0"/>
        <w:jc w:val="both"/>
        <w:rPr>
          <w:rFonts w:ascii="Calibri" w:hAnsi="Calibri" w:cs="Calibri"/>
          <w:bCs/>
          <w:sz w:val="26"/>
        </w:rPr>
      </w:pPr>
      <w:r w:rsidRPr="00895D34">
        <w:rPr>
          <w:rFonts w:ascii="Calibri" w:hAnsi="Calibri" w:cs="Calibri"/>
          <w:bCs/>
        </w:rPr>
        <w:t>Realizację pozostałej części zamówienia, tj. 30%, należy rozpocząć nie wcześniej niż 90 dni od dnia podpisania umowy i nastąpi ona na podstawie pisemnego polecenia przedstawiciela Zamawiającego.</w:t>
      </w:r>
    </w:p>
    <w:p w14:paraId="64F6DBF7" w14:textId="77777777" w:rsidR="009F293A" w:rsidRPr="00A92EE4" w:rsidRDefault="009F293A" w:rsidP="009F293A">
      <w:pPr>
        <w:widowControl w:val="0"/>
        <w:autoSpaceDE w:val="0"/>
        <w:autoSpaceDN w:val="0"/>
        <w:jc w:val="center"/>
        <w:rPr>
          <w:rFonts w:ascii="Calibri" w:hAnsi="Calibri" w:cs="Calibri"/>
          <w:b/>
          <w:color w:val="000000"/>
          <w:sz w:val="26"/>
        </w:rPr>
      </w:pPr>
      <w:r w:rsidRPr="00A92EE4">
        <w:rPr>
          <w:rFonts w:ascii="Calibri" w:hAnsi="Calibri" w:cs="Calibri"/>
          <w:b/>
          <w:color w:val="000000"/>
          <w:sz w:val="26"/>
        </w:rPr>
        <w:t>§ 3</w:t>
      </w:r>
    </w:p>
    <w:p w14:paraId="6D617F86" w14:textId="77777777" w:rsidR="009F293A" w:rsidRPr="00A92EE4" w:rsidRDefault="009F293A" w:rsidP="009F293A">
      <w:pPr>
        <w:numPr>
          <w:ilvl w:val="0"/>
          <w:numId w:val="2"/>
        </w:numPr>
        <w:jc w:val="both"/>
        <w:rPr>
          <w:rFonts w:ascii="Calibri" w:hAnsi="Calibri" w:cs="Calibri"/>
          <w:color w:val="000000"/>
        </w:rPr>
      </w:pPr>
      <w:r w:rsidRPr="00A92EE4">
        <w:rPr>
          <w:rFonts w:ascii="Calibri" w:hAnsi="Calibri" w:cs="Calibri"/>
          <w:color w:val="000000"/>
        </w:rPr>
        <w:t>Do obowiązków Zamawiającego należy:</w:t>
      </w:r>
    </w:p>
    <w:p w14:paraId="50662DFE" w14:textId="77777777" w:rsidR="009F293A" w:rsidRPr="00A92EE4" w:rsidRDefault="009F293A" w:rsidP="009F293A">
      <w:pPr>
        <w:numPr>
          <w:ilvl w:val="1"/>
          <w:numId w:val="2"/>
        </w:numPr>
        <w:tabs>
          <w:tab w:val="left" w:pos="851"/>
        </w:tabs>
        <w:ind w:left="851" w:hanging="425"/>
        <w:jc w:val="both"/>
        <w:rPr>
          <w:rFonts w:ascii="Calibri" w:hAnsi="Calibri" w:cs="Calibri"/>
          <w:color w:val="000000"/>
        </w:rPr>
      </w:pPr>
      <w:r w:rsidRPr="00A92EE4">
        <w:rPr>
          <w:rFonts w:ascii="Calibri" w:hAnsi="Calibri" w:cs="Calibri"/>
          <w:color w:val="000000"/>
        </w:rPr>
        <w:t>Wprowadzenie i protokolarne przekazanie Wykonawcy terenu robót</w:t>
      </w:r>
      <w:r>
        <w:rPr>
          <w:rFonts w:ascii="Calibri" w:hAnsi="Calibri" w:cs="Calibri"/>
          <w:color w:val="000000"/>
        </w:rPr>
        <w:t>.</w:t>
      </w:r>
    </w:p>
    <w:p w14:paraId="7AFF3BEB" w14:textId="77777777" w:rsidR="009F293A" w:rsidRPr="00A92EE4" w:rsidRDefault="009F293A" w:rsidP="009F293A">
      <w:pPr>
        <w:numPr>
          <w:ilvl w:val="1"/>
          <w:numId w:val="2"/>
        </w:numPr>
        <w:tabs>
          <w:tab w:val="left" w:pos="851"/>
        </w:tabs>
        <w:ind w:left="851" w:hanging="425"/>
        <w:jc w:val="both"/>
        <w:rPr>
          <w:rFonts w:ascii="Calibri" w:hAnsi="Calibri" w:cs="Calibri"/>
          <w:color w:val="000000"/>
        </w:rPr>
      </w:pPr>
      <w:r w:rsidRPr="00A92EE4">
        <w:rPr>
          <w:rFonts w:ascii="Calibri" w:hAnsi="Calibri" w:cs="Calibri"/>
          <w:color w:val="000000"/>
        </w:rPr>
        <w:t>Odebranie przedmiotu Umowy po sprawdzeniu jego należytego wykonania;</w:t>
      </w:r>
    </w:p>
    <w:p w14:paraId="2CAA8DA0" w14:textId="77777777" w:rsidR="009F293A" w:rsidRPr="00A92EE4" w:rsidRDefault="009F293A" w:rsidP="009F293A">
      <w:pPr>
        <w:numPr>
          <w:ilvl w:val="1"/>
          <w:numId w:val="2"/>
        </w:numPr>
        <w:tabs>
          <w:tab w:val="left" w:pos="851"/>
        </w:tabs>
        <w:ind w:left="851" w:hanging="425"/>
        <w:jc w:val="both"/>
        <w:rPr>
          <w:rFonts w:ascii="Calibri" w:hAnsi="Calibri" w:cs="Calibri"/>
          <w:color w:val="000000"/>
        </w:rPr>
      </w:pPr>
      <w:r w:rsidRPr="00A92EE4">
        <w:rPr>
          <w:rFonts w:ascii="Calibri" w:hAnsi="Calibri" w:cs="Calibri"/>
          <w:color w:val="000000"/>
        </w:rPr>
        <w:t>Terminowa zapłata wynagrodzenia za wykonane i odebrane prace.</w:t>
      </w:r>
    </w:p>
    <w:p w14:paraId="2607F24B" w14:textId="77777777" w:rsidR="009F293A" w:rsidRPr="00A92EE4" w:rsidRDefault="009F293A" w:rsidP="009F293A">
      <w:pPr>
        <w:numPr>
          <w:ilvl w:val="2"/>
          <w:numId w:val="2"/>
        </w:numPr>
        <w:ind w:hanging="343"/>
        <w:jc w:val="both"/>
        <w:rPr>
          <w:rFonts w:ascii="Calibri" w:hAnsi="Calibri" w:cs="Calibri"/>
          <w:color w:val="000000"/>
        </w:rPr>
      </w:pPr>
      <w:r w:rsidRPr="00A92EE4">
        <w:rPr>
          <w:rFonts w:ascii="Calibri" w:hAnsi="Calibri" w:cs="Calibri"/>
          <w:color w:val="000000"/>
        </w:rPr>
        <w:t>Do obowiązków Wykonawcy należy:</w:t>
      </w:r>
    </w:p>
    <w:p w14:paraId="19E6DF72" w14:textId="77777777" w:rsidR="009F293A" w:rsidRPr="00A92EE4" w:rsidRDefault="009F293A" w:rsidP="009F293A">
      <w:pPr>
        <w:numPr>
          <w:ilvl w:val="0"/>
          <w:numId w:val="3"/>
        </w:numPr>
        <w:tabs>
          <w:tab w:val="num" w:pos="851"/>
        </w:tabs>
        <w:ind w:left="720" w:hanging="294"/>
        <w:jc w:val="both"/>
        <w:rPr>
          <w:rFonts w:ascii="Calibri" w:hAnsi="Calibri" w:cs="Calibri"/>
          <w:color w:val="000000"/>
        </w:rPr>
      </w:pPr>
      <w:r w:rsidRPr="00A92EE4">
        <w:rPr>
          <w:rFonts w:ascii="Calibri" w:hAnsi="Calibri" w:cs="Calibri"/>
          <w:color w:val="000000"/>
        </w:rPr>
        <w:t>Przejęcie terenu robót od Zamawiającego.</w:t>
      </w:r>
      <w:r w:rsidRPr="00A92EE4">
        <w:rPr>
          <w:rFonts w:ascii="Calibri" w:hAnsi="Calibri" w:cs="Calibri"/>
        </w:rPr>
        <w:t xml:space="preserve"> </w:t>
      </w:r>
    </w:p>
    <w:p w14:paraId="4916D4BB" w14:textId="77777777" w:rsidR="009F293A" w:rsidRPr="00A92EE4" w:rsidRDefault="009F293A" w:rsidP="009F293A">
      <w:pPr>
        <w:numPr>
          <w:ilvl w:val="0"/>
          <w:numId w:val="3"/>
        </w:numPr>
        <w:tabs>
          <w:tab w:val="num" w:pos="851"/>
        </w:tabs>
        <w:ind w:left="720" w:hanging="294"/>
        <w:jc w:val="both"/>
        <w:rPr>
          <w:rFonts w:ascii="Calibri" w:hAnsi="Calibri" w:cs="Calibri"/>
          <w:color w:val="000000"/>
        </w:rPr>
      </w:pPr>
      <w:r w:rsidRPr="00A92EE4">
        <w:rPr>
          <w:rFonts w:ascii="Calibri" w:hAnsi="Calibri" w:cs="Calibri"/>
          <w:color w:val="000000"/>
        </w:rPr>
        <w:t>Zabezpieczenie i wygrodzenie terenu robót;</w:t>
      </w:r>
    </w:p>
    <w:p w14:paraId="0BEBEC3E" w14:textId="77777777" w:rsidR="009F293A" w:rsidRPr="00A92EE4" w:rsidRDefault="009F293A" w:rsidP="009F293A">
      <w:pPr>
        <w:numPr>
          <w:ilvl w:val="0"/>
          <w:numId w:val="3"/>
        </w:numPr>
        <w:tabs>
          <w:tab w:val="clear" w:pos="360"/>
          <w:tab w:val="num" w:pos="851"/>
        </w:tabs>
        <w:ind w:left="720" w:hanging="294"/>
        <w:jc w:val="both"/>
        <w:rPr>
          <w:rFonts w:ascii="Calibri" w:hAnsi="Calibri" w:cs="Calibri"/>
          <w:color w:val="000000"/>
        </w:rPr>
      </w:pPr>
      <w:r w:rsidRPr="00A92EE4">
        <w:rPr>
          <w:rFonts w:ascii="Calibri" w:hAnsi="Calibri" w:cs="Calibri"/>
          <w:color w:val="000000"/>
        </w:rPr>
        <w:t>Zapewnienie dozoru mienia na terenie robót na własny koszt;</w:t>
      </w:r>
    </w:p>
    <w:p w14:paraId="74D2C5FC" w14:textId="61B69016" w:rsidR="009F293A" w:rsidRPr="00A92EE4" w:rsidRDefault="009F293A" w:rsidP="009F293A">
      <w:pPr>
        <w:numPr>
          <w:ilvl w:val="0"/>
          <w:numId w:val="3"/>
        </w:numPr>
        <w:tabs>
          <w:tab w:val="clear" w:pos="360"/>
          <w:tab w:val="left" w:pos="180"/>
          <w:tab w:val="num" w:pos="851"/>
        </w:tabs>
        <w:ind w:left="851" w:hanging="425"/>
        <w:jc w:val="both"/>
        <w:rPr>
          <w:rFonts w:ascii="Calibri" w:hAnsi="Calibri" w:cs="Calibri"/>
        </w:rPr>
      </w:pPr>
      <w:r w:rsidRPr="00A92EE4">
        <w:rPr>
          <w:rFonts w:ascii="Calibri" w:hAnsi="Calibri" w:cs="Calibri"/>
          <w:color w:val="000000"/>
        </w:rPr>
        <w:t>Wykonania przedmiotu umowy z materiałów odpowiadających wymaganiom określonym w art. 10 ustawy z dnia 7 lipca 1994 r. Pra</w:t>
      </w:r>
      <w:r w:rsidR="00DC70B2">
        <w:rPr>
          <w:rFonts w:ascii="Calibri" w:hAnsi="Calibri" w:cs="Calibri"/>
          <w:color w:val="000000"/>
        </w:rPr>
        <w:t>wo budowlane (t.j. Dz. U. z 202</w:t>
      </w:r>
      <w:r w:rsidR="007619C0">
        <w:rPr>
          <w:rFonts w:ascii="Calibri" w:hAnsi="Calibri" w:cs="Calibri"/>
          <w:color w:val="000000"/>
        </w:rPr>
        <w:t>5</w:t>
      </w:r>
      <w:r w:rsidR="00DC70B2">
        <w:rPr>
          <w:rFonts w:ascii="Calibri" w:hAnsi="Calibri" w:cs="Calibri"/>
          <w:color w:val="000000"/>
        </w:rPr>
        <w:t xml:space="preserve"> r. poz. </w:t>
      </w:r>
      <w:r w:rsidR="007619C0">
        <w:rPr>
          <w:rFonts w:ascii="Calibri" w:hAnsi="Calibri" w:cs="Calibri"/>
          <w:color w:val="000000"/>
        </w:rPr>
        <w:t>418</w:t>
      </w:r>
      <w:r w:rsidRPr="00A92EE4">
        <w:rPr>
          <w:rFonts w:ascii="Calibri" w:hAnsi="Calibri" w:cs="Calibri"/>
          <w:color w:val="000000"/>
        </w:rPr>
        <w:t xml:space="preserve"> ze zmianami), okazania na każde żądanie Zamawiającego</w:t>
      </w:r>
      <w:r>
        <w:rPr>
          <w:rFonts w:ascii="Calibri" w:hAnsi="Calibri" w:cs="Calibri"/>
          <w:color w:val="000000"/>
        </w:rPr>
        <w:t xml:space="preserve"> c</w:t>
      </w:r>
      <w:r w:rsidRPr="00A92EE4">
        <w:rPr>
          <w:rFonts w:ascii="Calibri" w:hAnsi="Calibri" w:cs="Calibri"/>
          <w:color w:val="000000"/>
        </w:rPr>
        <w:t xml:space="preserve">ertyfikatów zgodności </w:t>
      </w:r>
      <w:r w:rsidRPr="00A92EE4">
        <w:rPr>
          <w:rFonts w:ascii="Calibri" w:hAnsi="Calibri" w:cs="Calibri"/>
        </w:rPr>
        <w:t xml:space="preserve">z polską normą lub aprobatą techniczną każdego używanego na budowie wyrobu. </w:t>
      </w:r>
    </w:p>
    <w:p w14:paraId="55024EFB" w14:textId="77777777" w:rsidR="009F293A" w:rsidRPr="00A92EE4" w:rsidRDefault="009F293A" w:rsidP="009F293A">
      <w:pPr>
        <w:pStyle w:val="Tekstpodstawowy"/>
        <w:numPr>
          <w:ilvl w:val="0"/>
          <w:numId w:val="3"/>
        </w:numPr>
        <w:tabs>
          <w:tab w:val="clear" w:pos="360"/>
          <w:tab w:val="num" w:pos="851"/>
        </w:tabs>
        <w:autoSpaceDE/>
        <w:autoSpaceDN/>
        <w:spacing w:line="240" w:lineRule="auto"/>
        <w:ind w:left="851" w:hanging="425"/>
        <w:jc w:val="both"/>
        <w:rPr>
          <w:rFonts w:ascii="Calibri" w:hAnsi="Calibri" w:cs="Calibri"/>
          <w:b w:val="0"/>
          <w:sz w:val="24"/>
          <w:szCs w:val="24"/>
        </w:rPr>
      </w:pPr>
      <w:r w:rsidRPr="00A92EE4">
        <w:rPr>
          <w:rFonts w:ascii="Calibri" w:hAnsi="Calibri" w:cs="Calibri"/>
          <w:b w:val="0"/>
          <w:sz w:val="24"/>
          <w:szCs w:val="24"/>
          <w:lang w:val="pl-PL"/>
        </w:rPr>
        <w:t>Na każdym etapie realizacji zadania Wykonawca jest zobowiązany dostarczać Zamawiającemu niezbędne dokumenty.</w:t>
      </w:r>
      <w:r w:rsidRPr="00A92EE4">
        <w:rPr>
          <w:rFonts w:ascii="Calibri" w:hAnsi="Calibri" w:cs="Calibri"/>
          <w:b w:val="0"/>
          <w:sz w:val="24"/>
          <w:szCs w:val="24"/>
        </w:rPr>
        <w:t xml:space="preserve"> </w:t>
      </w:r>
    </w:p>
    <w:p w14:paraId="549CC587" w14:textId="77777777" w:rsidR="009F293A" w:rsidRPr="00A92EE4" w:rsidRDefault="009F293A" w:rsidP="009F293A">
      <w:pPr>
        <w:numPr>
          <w:ilvl w:val="0"/>
          <w:numId w:val="3"/>
        </w:numPr>
        <w:tabs>
          <w:tab w:val="clear" w:pos="360"/>
          <w:tab w:val="left" w:pos="180"/>
          <w:tab w:val="num" w:pos="851"/>
        </w:tabs>
        <w:ind w:left="851" w:hanging="425"/>
        <w:jc w:val="both"/>
        <w:rPr>
          <w:rFonts w:ascii="Calibri" w:hAnsi="Calibri" w:cs="Calibri"/>
          <w:color w:val="000000"/>
        </w:rPr>
      </w:pPr>
      <w:r w:rsidRPr="00A92EE4">
        <w:rPr>
          <w:rFonts w:ascii="Calibri" w:hAnsi="Calibri" w:cs="Calibri"/>
        </w:rPr>
        <w:t>Zapewnienia na własny koszt transportu odpadów do miejsc ich wykorzystania lub</w:t>
      </w:r>
      <w:r w:rsidRPr="00A92EE4">
        <w:rPr>
          <w:rFonts w:ascii="Calibri" w:hAnsi="Calibri" w:cs="Calibri"/>
          <w:color w:val="000000"/>
        </w:rPr>
        <w:t xml:space="preserve"> utylizacji, łącznie z kosztami utylizacji;</w:t>
      </w:r>
    </w:p>
    <w:p w14:paraId="1D52BDC9" w14:textId="77777777" w:rsidR="009F293A" w:rsidRPr="00A92EE4" w:rsidRDefault="009F293A" w:rsidP="009F293A">
      <w:pPr>
        <w:numPr>
          <w:ilvl w:val="0"/>
          <w:numId w:val="3"/>
        </w:numPr>
        <w:tabs>
          <w:tab w:val="clear" w:pos="360"/>
          <w:tab w:val="left" w:pos="180"/>
          <w:tab w:val="num" w:pos="851"/>
        </w:tabs>
        <w:ind w:left="851" w:hanging="425"/>
        <w:jc w:val="both"/>
        <w:rPr>
          <w:rFonts w:ascii="Calibri" w:hAnsi="Calibri" w:cs="Calibri"/>
          <w:color w:val="000000"/>
        </w:rPr>
      </w:pPr>
      <w:r w:rsidRPr="00A92EE4">
        <w:rPr>
          <w:rFonts w:ascii="Calibri" w:hAnsi="Calibri" w:cs="Calibri"/>
          <w:color w:val="000000"/>
        </w:rPr>
        <w:t>Jako wytwarzający odpady – do przestrzegania przepisów prawnych wynikających z następujących ustaw:</w:t>
      </w:r>
    </w:p>
    <w:p w14:paraId="0A479786" w14:textId="47773801" w:rsidR="009F293A" w:rsidRPr="00A92EE4" w:rsidRDefault="009F293A" w:rsidP="009F293A">
      <w:pPr>
        <w:widowControl w:val="0"/>
        <w:tabs>
          <w:tab w:val="num" w:pos="851"/>
        </w:tabs>
        <w:autoSpaceDE w:val="0"/>
        <w:autoSpaceDN w:val="0"/>
        <w:ind w:left="851"/>
        <w:jc w:val="both"/>
        <w:rPr>
          <w:rFonts w:ascii="Calibri" w:hAnsi="Calibri" w:cs="Calibri"/>
          <w:color w:val="000000"/>
        </w:rPr>
      </w:pPr>
      <w:r w:rsidRPr="00A92EE4">
        <w:rPr>
          <w:rFonts w:ascii="Calibri" w:hAnsi="Calibri" w:cs="Calibri"/>
          <w:color w:val="000000"/>
        </w:rPr>
        <w:t>a) Ustawy z dnia 27.04.2001 r. Praw</w:t>
      </w:r>
      <w:r>
        <w:rPr>
          <w:rFonts w:ascii="Calibri" w:hAnsi="Calibri" w:cs="Calibri"/>
          <w:color w:val="000000"/>
        </w:rPr>
        <w:t>o ochrony środowiska (tj. z 202</w:t>
      </w:r>
      <w:r w:rsidR="001B3AFB">
        <w:rPr>
          <w:rFonts w:ascii="Calibri" w:hAnsi="Calibri" w:cs="Calibri"/>
          <w:color w:val="000000"/>
        </w:rPr>
        <w:t>5</w:t>
      </w:r>
      <w:r>
        <w:rPr>
          <w:rFonts w:ascii="Calibri" w:hAnsi="Calibri" w:cs="Calibri"/>
          <w:color w:val="000000"/>
        </w:rPr>
        <w:t xml:space="preserve"> r. poz.</w:t>
      </w:r>
      <w:r w:rsidR="001B3AFB">
        <w:rPr>
          <w:rFonts w:ascii="Calibri" w:hAnsi="Calibri" w:cs="Calibri"/>
          <w:color w:val="000000"/>
        </w:rPr>
        <w:t xml:space="preserve"> 647</w:t>
      </w:r>
      <w:r w:rsidRPr="00A92EE4">
        <w:rPr>
          <w:rFonts w:ascii="Calibri" w:hAnsi="Calibri" w:cs="Calibri"/>
          <w:color w:val="000000"/>
        </w:rPr>
        <w:t xml:space="preserve"> ze zmianami),</w:t>
      </w:r>
    </w:p>
    <w:p w14:paraId="778C9870" w14:textId="77777777" w:rsidR="009F293A" w:rsidRPr="00A92EE4" w:rsidRDefault="009F293A" w:rsidP="009F293A">
      <w:pPr>
        <w:widowControl w:val="0"/>
        <w:tabs>
          <w:tab w:val="num" w:pos="851"/>
        </w:tabs>
        <w:autoSpaceDE w:val="0"/>
        <w:autoSpaceDN w:val="0"/>
        <w:ind w:left="851"/>
        <w:jc w:val="both"/>
        <w:rPr>
          <w:rFonts w:ascii="Calibri" w:hAnsi="Calibri" w:cs="Calibri"/>
          <w:color w:val="000000"/>
        </w:rPr>
      </w:pPr>
      <w:r w:rsidRPr="00A92EE4">
        <w:rPr>
          <w:rFonts w:ascii="Calibri" w:hAnsi="Calibri" w:cs="Calibri"/>
          <w:color w:val="000000"/>
        </w:rPr>
        <w:t>b) Ustawy z dnia 14.12.2012 r. o odpadach (tj. Dz. U. z 202</w:t>
      </w:r>
      <w:r w:rsidR="009C7F10">
        <w:rPr>
          <w:rFonts w:ascii="Calibri" w:hAnsi="Calibri" w:cs="Calibri"/>
          <w:color w:val="000000"/>
        </w:rPr>
        <w:t>3 r., poz. 1587</w:t>
      </w:r>
      <w:r>
        <w:rPr>
          <w:rFonts w:ascii="Calibri" w:hAnsi="Calibri" w:cs="Calibri"/>
          <w:color w:val="000000"/>
        </w:rPr>
        <w:t xml:space="preserve"> z późniejszymi zmianami).</w:t>
      </w:r>
    </w:p>
    <w:p w14:paraId="2B1B9BDF" w14:textId="77777777" w:rsidR="00843E4A" w:rsidRPr="00843E4A" w:rsidRDefault="00843E4A" w:rsidP="00843E4A">
      <w:pPr>
        <w:tabs>
          <w:tab w:val="left" w:pos="180"/>
        </w:tabs>
        <w:ind w:left="851"/>
        <w:jc w:val="both"/>
        <w:rPr>
          <w:rFonts w:ascii="Calibri" w:hAnsi="Calibri" w:cs="Calibri"/>
          <w:color w:val="000000"/>
        </w:rPr>
      </w:pPr>
      <w:r w:rsidRPr="00843E4A">
        <w:rPr>
          <w:rFonts w:ascii="Calibri" w:hAnsi="Calibri" w:cs="Calibri"/>
          <w:bCs/>
        </w:rPr>
        <w:t>Wykonawca zobowiązuje się stosować powołane przepisy prawne, uwzględniając ich ewentualne zmiany.</w:t>
      </w:r>
    </w:p>
    <w:p w14:paraId="713808FD" w14:textId="1D8FA78D" w:rsidR="009F293A" w:rsidRPr="00A92EE4" w:rsidRDefault="009F293A" w:rsidP="009F293A">
      <w:pPr>
        <w:numPr>
          <w:ilvl w:val="0"/>
          <w:numId w:val="3"/>
        </w:numPr>
        <w:tabs>
          <w:tab w:val="clear" w:pos="360"/>
          <w:tab w:val="left" w:pos="180"/>
          <w:tab w:val="num" w:pos="851"/>
        </w:tabs>
        <w:ind w:left="851" w:hanging="425"/>
        <w:jc w:val="both"/>
        <w:rPr>
          <w:rFonts w:ascii="Calibri" w:hAnsi="Calibri" w:cs="Calibri"/>
          <w:color w:val="000000"/>
        </w:rPr>
      </w:pPr>
      <w:r w:rsidRPr="00A92EE4">
        <w:rPr>
          <w:rFonts w:ascii="Calibri" w:hAnsi="Calibri" w:cs="Calibri"/>
          <w:color w:val="000000"/>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0DBDBE43" w14:textId="0B9E9F49" w:rsidR="009F293A" w:rsidRPr="00A92EE4" w:rsidRDefault="009F293A" w:rsidP="009F293A">
      <w:pPr>
        <w:numPr>
          <w:ilvl w:val="0"/>
          <w:numId w:val="3"/>
        </w:numPr>
        <w:tabs>
          <w:tab w:val="clear" w:pos="360"/>
          <w:tab w:val="num" w:pos="567"/>
          <w:tab w:val="num" w:pos="851"/>
        </w:tabs>
        <w:ind w:left="851" w:hanging="425"/>
        <w:jc w:val="both"/>
        <w:rPr>
          <w:rFonts w:ascii="Calibri" w:hAnsi="Calibri" w:cs="Calibri"/>
          <w:color w:val="000000"/>
        </w:rPr>
      </w:pPr>
      <w:r w:rsidRPr="00A92EE4">
        <w:rPr>
          <w:rFonts w:ascii="Calibri" w:hAnsi="Calibri" w:cs="Calibri"/>
          <w:color w:val="000000"/>
        </w:rPr>
        <w:t>Terminowego wykonania i przekazania do eksploatacji przedmiotu umowy oraz oświadczenia, że roboty ukończone przez niego są</w:t>
      </w:r>
      <w:r w:rsidR="00843E4A" w:rsidRPr="00843E4A">
        <w:rPr>
          <w:rFonts w:ascii="Calibri" w:hAnsi="Calibri" w:cs="Calibri"/>
          <w:color w:val="000000"/>
        </w:rPr>
        <w:t xml:space="preserve"> zgodne z umową i spełniają przewidziane wymagania</w:t>
      </w:r>
      <w:r w:rsidR="00843E4A">
        <w:rPr>
          <w:rFonts w:ascii="Calibri" w:hAnsi="Calibri" w:cs="Calibri"/>
          <w:color w:val="000000"/>
        </w:rPr>
        <w:t>;</w:t>
      </w:r>
    </w:p>
    <w:p w14:paraId="4338B6A1" w14:textId="77777777" w:rsidR="009F293A" w:rsidRPr="00A92EE4" w:rsidRDefault="009F293A" w:rsidP="009F293A">
      <w:pPr>
        <w:numPr>
          <w:ilvl w:val="0"/>
          <w:numId w:val="3"/>
        </w:numPr>
        <w:tabs>
          <w:tab w:val="clear" w:pos="360"/>
          <w:tab w:val="num" w:pos="851"/>
        </w:tabs>
        <w:ind w:left="851" w:hanging="425"/>
        <w:jc w:val="both"/>
        <w:rPr>
          <w:rFonts w:ascii="Calibri" w:hAnsi="Calibri" w:cs="Calibri"/>
        </w:rPr>
      </w:pPr>
      <w:r w:rsidRPr="00A92EE4">
        <w:rPr>
          <w:rFonts w:ascii="Calibri" w:hAnsi="Calibri" w:cs="Calibri"/>
        </w:rPr>
        <w:t>Ponoszenia pełnej odpowiedzialności za stosowanie i bezpieczeństwo wszelkich działań prowadzonych na terenie robót i poza nim, a związanych z wykonaniem przedmiotu umowy;</w:t>
      </w:r>
    </w:p>
    <w:p w14:paraId="71C3115B" w14:textId="77777777" w:rsidR="009F293A" w:rsidRPr="00A92EE4" w:rsidRDefault="009F293A" w:rsidP="009F293A">
      <w:pPr>
        <w:numPr>
          <w:ilvl w:val="0"/>
          <w:numId w:val="3"/>
        </w:numPr>
        <w:tabs>
          <w:tab w:val="clear" w:pos="360"/>
          <w:tab w:val="num" w:pos="720"/>
        </w:tabs>
        <w:ind w:left="851" w:hanging="425"/>
        <w:jc w:val="both"/>
        <w:rPr>
          <w:rFonts w:ascii="Calibri" w:hAnsi="Calibri" w:cs="Calibri"/>
          <w:color w:val="000000"/>
        </w:rPr>
      </w:pPr>
      <w:r w:rsidRPr="00A92EE4">
        <w:rPr>
          <w:rFonts w:ascii="Calibri" w:hAnsi="Calibri" w:cs="Calibri"/>
          <w:color w:val="000000"/>
        </w:rPr>
        <w:lastRenderedPageBreak/>
        <w:t>Ponoszenia pełnej odpowiedzialności za szkody oraz następstwa nieszczęśliwych wypadków pracowników i osób trzecich, powstałe w związku z prowadzonymi robotami, w tym także ruchem pojazdów;</w:t>
      </w:r>
    </w:p>
    <w:p w14:paraId="637DCC37" w14:textId="77777777" w:rsidR="009F293A" w:rsidRPr="00A92EE4" w:rsidRDefault="009F293A" w:rsidP="009F293A">
      <w:pPr>
        <w:numPr>
          <w:ilvl w:val="0"/>
          <w:numId w:val="3"/>
        </w:numPr>
        <w:tabs>
          <w:tab w:val="clear" w:pos="360"/>
          <w:tab w:val="num" w:pos="720"/>
        </w:tabs>
        <w:ind w:left="851" w:hanging="425"/>
        <w:jc w:val="both"/>
        <w:rPr>
          <w:rFonts w:ascii="Calibri" w:hAnsi="Calibri" w:cs="Calibri"/>
          <w:color w:val="000000"/>
        </w:rPr>
      </w:pPr>
      <w:r>
        <w:rPr>
          <w:rFonts w:ascii="Calibri" w:hAnsi="Calibri" w:cs="Calibri"/>
          <w:color w:val="000000"/>
        </w:rPr>
        <w:t xml:space="preserve">Ponoszenie wyłącznej </w:t>
      </w:r>
      <w:r w:rsidRPr="00A92EE4">
        <w:rPr>
          <w:rFonts w:ascii="Calibri" w:hAnsi="Calibri" w:cs="Calibri"/>
          <w:color w:val="000000"/>
        </w:rPr>
        <w:t>odpowiedzialności za wszelkie szkody poczynione na terenie nieruchomości sąsiednich w związku z wykonywanymi robotami, w szczególności dotyczące niekorzystnego oddziaływania sprzętu na ludzi jak również na strukturę budynków i innych części nieruchomości.</w:t>
      </w:r>
    </w:p>
    <w:p w14:paraId="6C103311" w14:textId="77777777" w:rsidR="009F293A" w:rsidRPr="00A92EE4" w:rsidRDefault="009F293A" w:rsidP="009F293A">
      <w:pPr>
        <w:numPr>
          <w:ilvl w:val="0"/>
          <w:numId w:val="3"/>
        </w:numPr>
        <w:tabs>
          <w:tab w:val="clear" w:pos="360"/>
          <w:tab w:val="num" w:pos="720"/>
        </w:tabs>
        <w:ind w:left="851" w:hanging="425"/>
        <w:jc w:val="both"/>
        <w:rPr>
          <w:rFonts w:ascii="Calibri" w:hAnsi="Calibri" w:cs="Calibri"/>
          <w:color w:val="000000"/>
        </w:rPr>
      </w:pPr>
      <w:r w:rsidRPr="00A92EE4">
        <w:rPr>
          <w:rFonts w:ascii="Calibri" w:hAnsi="Calibri" w:cs="Calibri"/>
          <w:color w:val="000000"/>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44841241" w14:textId="77777777" w:rsidR="009F293A" w:rsidRPr="00A92EE4" w:rsidRDefault="009F293A" w:rsidP="009F293A">
      <w:pPr>
        <w:numPr>
          <w:ilvl w:val="0"/>
          <w:numId w:val="3"/>
        </w:numPr>
        <w:tabs>
          <w:tab w:val="clear" w:pos="360"/>
          <w:tab w:val="num" w:pos="720"/>
        </w:tabs>
        <w:ind w:left="851" w:hanging="425"/>
        <w:jc w:val="both"/>
        <w:rPr>
          <w:rFonts w:ascii="Calibri" w:hAnsi="Calibri" w:cs="Calibri"/>
          <w:color w:val="000000"/>
        </w:rPr>
      </w:pPr>
      <w:r w:rsidRPr="00A92EE4">
        <w:rPr>
          <w:rFonts w:ascii="Calibri" w:hAnsi="Calibri" w:cs="Calibri"/>
          <w:color w:val="000000"/>
        </w:rPr>
        <w:t>Zabezpieczenie instalacji, urządzeń i obiektów na terenie robót i w jej bezpośrednim otoczeniu, przed ich zniszczeniem lub uszkodzeniem w trakcie wykonywania robót;</w:t>
      </w:r>
    </w:p>
    <w:p w14:paraId="19BD23DA" w14:textId="77777777" w:rsidR="009F293A" w:rsidRPr="00A92EE4" w:rsidRDefault="009F293A" w:rsidP="009F293A">
      <w:pPr>
        <w:numPr>
          <w:ilvl w:val="0"/>
          <w:numId w:val="3"/>
        </w:numPr>
        <w:tabs>
          <w:tab w:val="clear" w:pos="360"/>
          <w:tab w:val="num" w:pos="720"/>
        </w:tabs>
        <w:ind w:left="851" w:hanging="425"/>
        <w:jc w:val="both"/>
        <w:rPr>
          <w:rFonts w:ascii="Calibri" w:hAnsi="Calibri" w:cs="Calibri"/>
        </w:rPr>
      </w:pPr>
      <w:r w:rsidRPr="00A92EE4">
        <w:rPr>
          <w:rFonts w:ascii="Calibri" w:hAnsi="Calibri" w:cs="Calibri"/>
          <w:color w:val="000000"/>
        </w:rPr>
        <w:t xml:space="preserve">Dbanie o porządek na terenie robót oraz utrzymywanie terenu robót </w:t>
      </w:r>
      <w:r w:rsidRPr="00A92EE4">
        <w:rPr>
          <w:rFonts w:ascii="Calibri" w:hAnsi="Calibri" w:cs="Calibri"/>
        </w:rPr>
        <w:t>w należytym stanie i porządku</w:t>
      </w:r>
      <w:r w:rsidRPr="00A92EE4">
        <w:rPr>
          <w:rFonts w:ascii="Calibri" w:hAnsi="Calibri" w:cs="Calibri"/>
          <w:color w:val="000000"/>
        </w:rPr>
        <w:t xml:space="preserve"> oraz w stanie wolnym od przeszkód komunikacyjnych;</w:t>
      </w:r>
    </w:p>
    <w:p w14:paraId="08152CAE" w14:textId="77777777" w:rsidR="009F293A" w:rsidRPr="00A92EE4" w:rsidRDefault="009F293A" w:rsidP="009F293A">
      <w:pPr>
        <w:numPr>
          <w:ilvl w:val="0"/>
          <w:numId w:val="3"/>
        </w:numPr>
        <w:tabs>
          <w:tab w:val="clear" w:pos="360"/>
          <w:tab w:val="num" w:pos="720"/>
        </w:tabs>
        <w:ind w:left="851" w:hanging="425"/>
        <w:jc w:val="both"/>
        <w:rPr>
          <w:rFonts w:ascii="Calibri" w:hAnsi="Calibri" w:cs="Calibri"/>
          <w:color w:val="000000"/>
        </w:rPr>
      </w:pPr>
      <w:r w:rsidRPr="00A92EE4">
        <w:rPr>
          <w:rFonts w:ascii="Calibri" w:hAnsi="Calibri" w:cs="Calibri"/>
          <w:color w:val="000000"/>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2F5FB174" w14:textId="77777777" w:rsidR="009F293A" w:rsidRPr="00A92EE4" w:rsidRDefault="009F293A" w:rsidP="009F293A">
      <w:pPr>
        <w:numPr>
          <w:ilvl w:val="0"/>
          <w:numId w:val="3"/>
        </w:numPr>
        <w:tabs>
          <w:tab w:val="clear" w:pos="360"/>
          <w:tab w:val="num" w:pos="720"/>
        </w:tabs>
        <w:ind w:left="851" w:hanging="425"/>
        <w:jc w:val="both"/>
        <w:rPr>
          <w:rFonts w:ascii="Calibri" w:hAnsi="Calibri" w:cs="Calibri"/>
          <w:color w:val="000000"/>
        </w:rPr>
      </w:pPr>
      <w:r w:rsidRPr="00A92EE4">
        <w:rPr>
          <w:rFonts w:ascii="Calibri" w:hAnsi="Calibri" w:cs="Calibri"/>
          <w:color w:val="000000"/>
        </w:rPr>
        <w:t xml:space="preserve">Kompletowanie w trakcie realizacji robót wszelkiej dokumentacji </w:t>
      </w:r>
      <w:r>
        <w:rPr>
          <w:rFonts w:ascii="Calibri" w:hAnsi="Calibri" w:cs="Calibri"/>
          <w:color w:val="000000"/>
        </w:rPr>
        <w:t xml:space="preserve">niezbędnej do rozliczenia wykonania robót </w:t>
      </w:r>
      <w:r w:rsidRPr="00A92EE4">
        <w:rPr>
          <w:rFonts w:ascii="Calibri" w:hAnsi="Calibri" w:cs="Calibri"/>
          <w:color w:val="000000"/>
        </w:rPr>
        <w:t>oraz przygotowanie do odbioru końcowego kompletu protokołów niezbędnych przy odbiorze;</w:t>
      </w:r>
    </w:p>
    <w:p w14:paraId="0527895C" w14:textId="77777777" w:rsidR="009F293A" w:rsidRPr="00A92EE4" w:rsidRDefault="009F293A" w:rsidP="009F293A">
      <w:pPr>
        <w:numPr>
          <w:ilvl w:val="0"/>
          <w:numId w:val="3"/>
        </w:numPr>
        <w:tabs>
          <w:tab w:val="clear" w:pos="360"/>
          <w:tab w:val="num" w:pos="720"/>
        </w:tabs>
        <w:ind w:left="851" w:hanging="425"/>
        <w:jc w:val="both"/>
        <w:rPr>
          <w:rFonts w:ascii="Calibri" w:hAnsi="Calibri" w:cs="Calibri"/>
          <w:color w:val="000000"/>
        </w:rPr>
      </w:pPr>
      <w:r w:rsidRPr="00A92EE4">
        <w:rPr>
          <w:rFonts w:ascii="Calibri" w:hAnsi="Calibri" w:cs="Calibri"/>
          <w:color w:val="000000"/>
        </w:rPr>
        <w:t xml:space="preserve">Usunięcie wszelkich wad i usterek stwierdzonych przez </w:t>
      </w:r>
      <w:r>
        <w:rPr>
          <w:rFonts w:ascii="Calibri" w:hAnsi="Calibri" w:cs="Calibri"/>
          <w:color w:val="000000"/>
        </w:rPr>
        <w:t>Zamawiającego</w:t>
      </w:r>
      <w:r w:rsidRPr="00A92EE4">
        <w:rPr>
          <w:rFonts w:ascii="Calibri" w:hAnsi="Calibri" w:cs="Calibri"/>
          <w:color w:val="000000"/>
        </w:rPr>
        <w:t xml:space="preserve"> w trakcie trwania robót w terminie nie dłuższym niż termin technicznie uzasadniony </w:t>
      </w:r>
      <w:r w:rsidRPr="00A92EE4">
        <w:rPr>
          <w:rFonts w:ascii="Calibri" w:hAnsi="Calibri" w:cs="Calibri"/>
          <w:color w:val="000000"/>
        </w:rPr>
        <w:br/>
        <w:t>i konieczny do ich usunięcia.</w:t>
      </w:r>
    </w:p>
    <w:p w14:paraId="58CD3635" w14:textId="77777777" w:rsidR="009F293A" w:rsidRPr="00A92EE4" w:rsidRDefault="009F293A" w:rsidP="009F293A">
      <w:pPr>
        <w:numPr>
          <w:ilvl w:val="0"/>
          <w:numId w:val="3"/>
        </w:numPr>
        <w:tabs>
          <w:tab w:val="clear" w:pos="360"/>
          <w:tab w:val="num" w:pos="720"/>
        </w:tabs>
        <w:ind w:left="851" w:hanging="425"/>
        <w:jc w:val="both"/>
        <w:rPr>
          <w:rFonts w:ascii="Calibri" w:hAnsi="Calibri" w:cs="Calibri"/>
        </w:rPr>
      </w:pPr>
      <w:r w:rsidRPr="00A92EE4">
        <w:rPr>
          <w:rFonts w:ascii="Calibri" w:hAnsi="Calibri" w:cs="Calibri"/>
        </w:rPr>
        <w:t>Ponoszenie wyłącznej odpowiedzialności za wszelkie szkody będące następstwem niewykonania lub nienależytego wykonania przedmiotu umowy, które to szkody Wykonawca zobowiązuje się pokryć w pełnej wysokości.</w:t>
      </w:r>
    </w:p>
    <w:p w14:paraId="53A57A67" w14:textId="77777777" w:rsidR="009F293A" w:rsidRPr="00A92EE4" w:rsidRDefault="009F293A" w:rsidP="009F293A">
      <w:pPr>
        <w:numPr>
          <w:ilvl w:val="0"/>
          <w:numId w:val="3"/>
        </w:numPr>
        <w:tabs>
          <w:tab w:val="clear" w:pos="360"/>
          <w:tab w:val="num" w:pos="851"/>
        </w:tabs>
        <w:ind w:left="851" w:hanging="425"/>
        <w:jc w:val="both"/>
        <w:rPr>
          <w:rFonts w:ascii="Calibri" w:hAnsi="Calibri" w:cs="Calibri"/>
          <w:bCs/>
        </w:rPr>
      </w:pPr>
      <w:r w:rsidRPr="00A92EE4">
        <w:rPr>
          <w:rFonts w:ascii="Calibri" w:hAnsi="Calibri" w:cs="Calibri"/>
          <w:bCs/>
        </w:rPr>
        <w:t>Posiadanie polis ubezpieczeniowych, ważnych nie później niż od daty podpisania umowy do czasu odbioru końcowego obejmujących:</w:t>
      </w:r>
    </w:p>
    <w:p w14:paraId="0E559185" w14:textId="77777777" w:rsidR="009F293A" w:rsidRPr="00A92EE4" w:rsidRDefault="009F293A" w:rsidP="009F293A">
      <w:pPr>
        <w:numPr>
          <w:ilvl w:val="2"/>
          <w:numId w:val="4"/>
        </w:numPr>
        <w:tabs>
          <w:tab w:val="clear" w:pos="1134"/>
          <w:tab w:val="num" w:pos="720"/>
          <w:tab w:val="num" w:pos="851"/>
        </w:tabs>
        <w:ind w:hanging="283"/>
        <w:jc w:val="both"/>
        <w:rPr>
          <w:rFonts w:ascii="Calibri" w:hAnsi="Calibri" w:cs="Calibri"/>
          <w:bCs/>
        </w:rPr>
      </w:pPr>
      <w:r w:rsidRPr="00A92EE4">
        <w:rPr>
          <w:rFonts w:ascii="Calibri" w:hAnsi="Calibri" w:cs="Calibri"/>
          <w:bCs/>
        </w:rPr>
        <w:t>Ubezpieczenie w pełnym zakresie od odpowiedzialności cywilnej kontraktowej w związku z realizacją niniejszej umowy, ubezpieczenia od zniszczenia wszelkiej własności spowodowanego działaniem, zaniechaniem lub niedopatrzeniem pracowników Wykonawcy.</w:t>
      </w:r>
    </w:p>
    <w:p w14:paraId="03BC5577" w14:textId="77777777" w:rsidR="009F293A" w:rsidRPr="00A92EE4" w:rsidRDefault="009F293A" w:rsidP="009F293A">
      <w:pPr>
        <w:numPr>
          <w:ilvl w:val="2"/>
          <w:numId w:val="4"/>
        </w:numPr>
        <w:tabs>
          <w:tab w:val="clear" w:pos="1134"/>
          <w:tab w:val="num" w:pos="720"/>
          <w:tab w:val="num" w:pos="851"/>
        </w:tabs>
        <w:ind w:hanging="283"/>
        <w:jc w:val="both"/>
        <w:rPr>
          <w:rFonts w:ascii="Calibri" w:hAnsi="Calibri" w:cs="Calibri"/>
          <w:bCs/>
        </w:rPr>
      </w:pPr>
      <w:r w:rsidRPr="00A92EE4">
        <w:rPr>
          <w:rFonts w:ascii="Calibri" w:hAnsi="Calibri" w:cs="Calibri"/>
          <w:bCs/>
        </w:rPr>
        <w:t>Ubezpieczenie w pełnym zakresie od odpowiedzialności cywilnej deliktowej z tytułu prowadzonej działalności wobec powierzonego mienia i osób trzecich od zniszczenia wszelkiej własności spowodowanego działaniem, zaniechaniem lub niedopatrzeniem Wykonawcy. Wykonawca na żądanie przedstawi Zamawiającemu kopie ww. polis ubezpieczeniowych.</w:t>
      </w:r>
    </w:p>
    <w:p w14:paraId="6B2767E8" w14:textId="77777777" w:rsidR="009F293A" w:rsidRPr="00A92EE4" w:rsidRDefault="009F293A" w:rsidP="009F293A">
      <w:pPr>
        <w:numPr>
          <w:ilvl w:val="0"/>
          <w:numId w:val="3"/>
        </w:numPr>
        <w:tabs>
          <w:tab w:val="clear" w:pos="360"/>
          <w:tab w:val="num" w:pos="851"/>
          <w:tab w:val="left" w:pos="1418"/>
          <w:tab w:val="left" w:pos="1843"/>
        </w:tabs>
        <w:ind w:left="851" w:hanging="425"/>
        <w:jc w:val="both"/>
        <w:rPr>
          <w:rFonts w:ascii="Calibri" w:hAnsi="Calibri" w:cs="Calibri"/>
          <w:bCs/>
        </w:rPr>
      </w:pPr>
      <w:r w:rsidRPr="00A92EE4">
        <w:rPr>
          <w:rFonts w:ascii="Calibri" w:hAnsi="Calibri" w:cs="Calibri"/>
          <w:bCs/>
        </w:rPr>
        <w:t>Niezwłoc</w:t>
      </w:r>
      <w:r>
        <w:rPr>
          <w:rFonts w:ascii="Calibri" w:hAnsi="Calibri" w:cs="Calibri"/>
          <w:bCs/>
        </w:rPr>
        <w:t xml:space="preserve">zne informowanie Zamawiającego </w:t>
      </w:r>
      <w:r w:rsidRPr="00A92EE4">
        <w:rPr>
          <w:rFonts w:ascii="Calibri" w:hAnsi="Calibri" w:cs="Calibri"/>
          <w:bCs/>
        </w:rPr>
        <w:t xml:space="preserve"> </w:t>
      </w:r>
      <w:r w:rsidRPr="00A92EE4">
        <w:rPr>
          <w:rFonts w:ascii="Calibri" w:hAnsi="Calibri" w:cs="Calibri"/>
          <w:bCs/>
        </w:rPr>
        <w:br/>
        <w:t xml:space="preserve">o problemach technicznych lub okolicznościach, które mogą wpłynąć na jakość robót lub termin zakończenia robót. </w:t>
      </w:r>
    </w:p>
    <w:p w14:paraId="61CA1987" w14:textId="77777777" w:rsidR="009F293A" w:rsidRPr="00A92EE4" w:rsidRDefault="009F293A" w:rsidP="009F293A">
      <w:pPr>
        <w:numPr>
          <w:ilvl w:val="0"/>
          <w:numId w:val="3"/>
        </w:numPr>
        <w:tabs>
          <w:tab w:val="clear" w:pos="360"/>
          <w:tab w:val="num" w:pos="851"/>
          <w:tab w:val="left" w:pos="1418"/>
          <w:tab w:val="left" w:pos="1843"/>
        </w:tabs>
        <w:ind w:left="851" w:hanging="425"/>
        <w:jc w:val="both"/>
        <w:rPr>
          <w:rFonts w:ascii="Calibri" w:hAnsi="Calibri" w:cs="Calibri"/>
          <w:bCs/>
        </w:rPr>
      </w:pPr>
      <w:r w:rsidRPr="00A92EE4">
        <w:rPr>
          <w:rFonts w:ascii="Calibri" w:hAnsi="Calibri" w:cs="Calibri"/>
          <w:bCs/>
        </w:rPr>
        <w:t xml:space="preserve">Przestrzeganie zasad bezpieczeństwa, BHP, p.poż. </w:t>
      </w:r>
    </w:p>
    <w:p w14:paraId="21423FC3" w14:textId="77777777" w:rsidR="009F293A" w:rsidRPr="00A92EE4" w:rsidRDefault="009F293A" w:rsidP="009F293A">
      <w:pPr>
        <w:tabs>
          <w:tab w:val="left" w:pos="1418"/>
          <w:tab w:val="left" w:pos="1843"/>
        </w:tabs>
        <w:jc w:val="both"/>
        <w:rPr>
          <w:rFonts w:ascii="Calibri" w:hAnsi="Calibri" w:cs="Calibri"/>
          <w:bCs/>
        </w:rPr>
      </w:pPr>
    </w:p>
    <w:p w14:paraId="0594EF04" w14:textId="77777777" w:rsidR="009F293A" w:rsidRPr="00A92EE4" w:rsidRDefault="009F293A" w:rsidP="009F293A">
      <w:pPr>
        <w:widowControl w:val="0"/>
        <w:autoSpaceDE w:val="0"/>
        <w:autoSpaceDN w:val="0"/>
        <w:jc w:val="center"/>
        <w:rPr>
          <w:rFonts w:ascii="Calibri" w:hAnsi="Calibri" w:cs="Calibri"/>
          <w:b/>
          <w:sz w:val="26"/>
        </w:rPr>
      </w:pPr>
      <w:r w:rsidRPr="00A92EE4">
        <w:rPr>
          <w:rFonts w:ascii="Calibri" w:hAnsi="Calibri" w:cs="Calibri"/>
          <w:b/>
          <w:sz w:val="26"/>
        </w:rPr>
        <w:t>§ 4</w:t>
      </w:r>
    </w:p>
    <w:p w14:paraId="3DA21165" w14:textId="77777777" w:rsidR="009F293A" w:rsidRPr="009A4F51" w:rsidRDefault="009F293A" w:rsidP="009F293A">
      <w:pPr>
        <w:numPr>
          <w:ilvl w:val="0"/>
          <w:numId w:val="5"/>
        </w:numPr>
        <w:jc w:val="both"/>
        <w:rPr>
          <w:rFonts w:ascii="Calibri" w:hAnsi="Calibri" w:cs="Calibri"/>
          <w:color w:val="0D0D0D" w:themeColor="text1" w:themeTint="F2"/>
        </w:rPr>
      </w:pPr>
      <w:r w:rsidRPr="009A4F51">
        <w:rPr>
          <w:rFonts w:ascii="Calibri" w:hAnsi="Calibri" w:cs="Calibri"/>
          <w:color w:val="0D0D0D" w:themeColor="text1" w:themeTint="F2"/>
        </w:rPr>
        <w:t>Wykonawca zobowiązany jest zapewnić wykonanie przez osoby posiadające stosowne kwalifikacje zawodowe</w:t>
      </w:r>
    </w:p>
    <w:p w14:paraId="0D82183A" w14:textId="3969891E" w:rsidR="009F293A" w:rsidRPr="00D75E71" w:rsidRDefault="009F293A" w:rsidP="009F293A">
      <w:pPr>
        <w:numPr>
          <w:ilvl w:val="0"/>
          <w:numId w:val="5"/>
        </w:numPr>
        <w:jc w:val="both"/>
        <w:rPr>
          <w:rFonts w:ascii="Calibri" w:hAnsi="Calibri" w:cs="Calibri"/>
        </w:rPr>
      </w:pPr>
      <w:r w:rsidRPr="009A4F51">
        <w:rPr>
          <w:rFonts w:ascii="Calibri" w:hAnsi="Calibri" w:cs="Calibri"/>
          <w:color w:val="0D0D0D" w:themeColor="text1" w:themeTint="F2"/>
        </w:rPr>
        <w:lastRenderedPageBreak/>
        <w:t xml:space="preserve">Zamawiający na podstawie art. </w:t>
      </w:r>
      <w:r w:rsidRPr="00243375">
        <w:rPr>
          <w:rFonts w:ascii="Calibri" w:hAnsi="Calibri" w:cs="Calibri"/>
        </w:rPr>
        <w:t>95 ust. 1 ustawy Pzp wymaga zatrudnienia przez Wykonawcę lub Podwykonawcę na podstawie stosunku pracy osób wykonujących wskazane przez Zamawiającego czynności w zakresie realizacji zamówienia, jeżeli wykonanie tych czynności polega na wykonywaniu pracy w sposób określony w art.</w:t>
      </w:r>
      <w:r w:rsidR="005D2BA6">
        <w:rPr>
          <w:rFonts w:ascii="Calibri" w:hAnsi="Calibri" w:cs="Calibri"/>
        </w:rPr>
        <w:t xml:space="preserve"> </w:t>
      </w:r>
      <w:r w:rsidRPr="00243375">
        <w:rPr>
          <w:rFonts w:ascii="Calibri" w:hAnsi="Calibri" w:cs="Calibri"/>
        </w:rPr>
        <w:t xml:space="preserve">22 § 1  ustawy z dnia 26 czerwca 1974 r. - </w:t>
      </w:r>
      <w:r w:rsidR="00D04213">
        <w:rPr>
          <w:rFonts w:ascii="Calibri" w:hAnsi="Calibri" w:cs="Calibri"/>
        </w:rPr>
        <w:t>Kodeks pracy (t.j. Dz. U. z 2025 r. poz. 277</w:t>
      </w:r>
      <w:r w:rsidRPr="00243375">
        <w:rPr>
          <w:rFonts w:ascii="Calibri" w:hAnsi="Calibri" w:cs="Calibri"/>
        </w:rPr>
        <w:t xml:space="preserve"> ze zm.) Rodzaj czynności związanych z realizacją zamówienia, których dotyczą wymagania zatrudnienia na podstawie stosunku pracy przez Wykonawcę lub Podwykonawcę osób wykonujących czynności w trakcie realizacji zamówienia: czynności polegające na bezpośrednim (fizycznym) wykonywaniu robót budowlanych wynikających z opisu przedmiotu zamówienia. Powyższy warunek zostanie spełniony poprzez zatrudnienie na umowę o pracę nowych pracowników lub wyznaczenie do realizacji zamówienia zatrudnionych już pracowników u Wykonawcy lub Podwykonawcy</w:t>
      </w:r>
      <w:r>
        <w:rPr>
          <w:rFonts w:ascii="Calibri" w:hAnsi="Calibri" w:cs="Calibri"/>
        </w:rPr>
        <w:t xml:space="preserve">. Wykonawca zobowiązuje się przenieść powyższe zobowiązanie do umów z podwykonawcami. </w:t>
      </w:r>
      <w:r w:rsidRPr="00D75E71">
        <w:rPr>
          <w:rFonts w:ascii="Calibri" w:hAnsi="Calibri" w:cs="Calibri"/>
        </w:rPr>
        <w:t>Dla udokumentowania tego faktu Wykonawca, przedstawi zamawiającemu, w terminie 14 dni  od daty podpisania umowy wykaz osób zatrudnionych przy realizacji zamówienia na podstawie umowy o pracę wraz ze wskazaniem czynności jakie będą oni wykonywać – w sposób określony w art.22 § 1 ustawy z dnia 26 czerwca 1974 r. – Kodeks pracy.</w:t>
      </w:r>
    </w:p>
    <w:p w14:paraId="52E815F4" w14:textId="77777777" w:rsidR="009F293A" w:rsidRPr="00D80769" w:rsidRDefault="009F293A" w:rsidP="009F293A">
      <w:pPr>
        <w:widowControl w:val="0"/>
        <w:numPr>
          <w:ilvl w:val="0"/>
          <w:numId w:val="5"/>
        </w:numPr>
        <w:autoSpaceDE w:val="0"/>
        <w:autoSpaceDN w:val="0"/>
        <w:jc w:val="both"/>
        <w:rPr>
          <w:rFonts w:ascii="Calibri" w:hAnsi="Calibri" w:cs="Calibri"/>
        </w:rPr>
      </w:pPr>
      <w:r w:rsidRPr="00D80769">
        <w:rPr>
          <w:rFonts w:ascii="Calibri" w:hAnsi="Calibri" w:cs="Calibri"/>
        </w:rPr>
        <w:t xml:space="preserve">W trakcie wykonywania przedmiotu zamówienia Wykonawca, na każde wezwanie Zamawiającego i w terminie przez niego wyznaczonym,  nie krótszym  niż 3 dni robocze, przedstawi umowy o pracę osób zatrudnionych, o których mowa powyżej lub oświadczenie Wykonawcy lub podwykonawcę o zatrudnieniu na podstawie stosunku pracy osób wykonujących czynności, których dotyczy wezwanie. Oświadczenie to powinno zawierać w szczególności: </w:t>
      </w:r>
    </w:p>
    <w:p w14:paraId="2C9F03EA" w14:textId="77777777" w:rsidR="009F293A" w:rsidRPr="00D80769" w:rsidRDefault="009F293A" w:rsidP="009F293A">
      <w:pPr>
        <w:widowControl w:val="0"/>
        <w:autoSpaceDE w:val="0"/>
        <w:autoSpaceDN w:val="0"/>
        <w:ind w:left="340"/>
        <w:jc w:val="both"/>
        <w:rPr>
          <w:rFonts w:ascii="Calibri" w:hAnsi="Calibri" w:cs="Calibri"/>
        </w:rPr>
      </w:pPr>
      <w:r>
        <w:rPr>
          <w:rFonts w:ascii="Calibri" w:hAnsi="Calibri" w:cs="Calibri"/>
        </w:rPr>
        <w:t xml:space="preserve">- </w:t>
      </w:r>
      <w:r w:rsidRPr="00D80769">
        <w:rPr>
          <w:rFonts w:ascii="Calibri" w:hAnsi="Calibri" w:cs="Calibri"/>
        </w:rPr>
        <w:t xml:space="preserve">dokładne określenie podmiotu składającego oświadczenie, </w:t>
      </w:r>
    </w:p>
    <w:p w14:paraId="6B65EC6A" w14:textId="77777777" w:rsidR="009F293A" w:rsidRPr="00D80769" w:rsidRDefault="009F293A" w:rsidP="009F293A">
      <w:pPr>
        <w:widowControl w:val="0"/>
        <w:autoSpaceDE w:val="0"/>
        <w:autoSpaceDN w:val="0"/>
        <w:ind w:left="340"/>
        <w:jc w:val="both"/>
        <w:rPr>
          <w:rFonts w:ascii="Calibri" w:hAnsi="Calibri" w:cs="Calibri"/>
        </w:rPr>
      </w:pPr>
      <w:r w:rsidRPr="00D80769">
        <w:rPr>
          <w:rFonts w:ascii="Calibri" w:hAnsi="Calibri" w:cs="Calibri"/>
        </w:rPr>
        <w:t xml:space="preserve">- datę złożenia oświadczenia, </w:t>
      </w:r>
    </w:p>
    <w:p w14:paraId="402B987E" w14:textId="77777777" w:rsidR="009F293A" w:rsidRPr="00D80769" w:rsidRDefault="009F293A" w:rsidP="009F293A">
      <w:pPr>
        <w:widowControl w:val="0"/>
        <w:autoSpaceDE w:val="0"/>
        <w:autoSpaceDN w:val="0"/>
        <w:ind w:left="340"/>
        <w:jc w:val="both"/>
        <w:rPr>
          <w:rFonts w:ascii="Calibri" w:hAnsi="Calibri" w:cs="Calibri"/>
        </w:rPr>
      </w:pPr>
      <w:r w:rsidRPr="00D80769">
        <w:rPr>
          <w:rFonts w:ascii="Calibri" w:hAnsi="Calibri" w:cs="Calibri"/>
        </w:rPr>
        <w:t xml:space="preserve">- wskazanie, że objęte wezwaniem czynności wykonują osoby zatrudnione na podstawie stosunku pracy wraz ze wskazaniem liczby tych osób, rodzaju umowy o pracę i wymiaru etatu oraz podpis osoby uprawnionej do złożenia oświadczenia w imieniu Wykonawcy lub Podwykonawcy. </w:t>
      </w:r>
    </w:p>
    <w:p w14:paraId="6385E885" w14:textId="77777777" w:rsidR="009F293A" w:rsidRPr="00D80769" w:rsidRDefault="009F293A" w:rsidP="009F293A">
      <w:pPr>
        <w:widowControl w:val="0"/>
        <w:autoSpaceDE w:val="0"/>
        <w:autoSpaceDN w:val="0"/>
        <w:ind w:left="340"/>
        <w:jc w:val="both"/>
        <w:rPr>
          <w:rFonts w:ascii="Calibri" w:hAnsi="Calibri" w:cs="Calibri"/>
        </w:rPr>
      </w:pPr>
      <w:r w:rsidRPr="00D80769">
        <w:rPr>
          <w:rFonts w:ascii="Calibri" w:hAnsi="Calibri" w:cs="Calibri"/>
        </w:rPr>
        <w:t>Kopie umów powinny zostać zanonimizowane w sposób zapewniający ochronę danych osobowych pracowników, zgodnie z przepisami ustawy z dnia 10 maja 2018 r. o ochronie danych osobowych (tj. w szczególności bez adresów, nr PESEL pracowników). Informacje takie jak: imię i nazwisko pracownika, data zawarcia umowy, rodzaj umowy o pracę i wymiar etatu powinny być możliwe do zidentyfikowania.</w:t>
      </w:r>
    </w:p>
    <w:p w14:paraId="233632D9" w14:textId="77777777" w:rsidR="009F293A" w:rsidRDefault="009F293A" w:rsidP="009F293A">
      <w:pPr>
        <w:widowControl w:val="0"/>
        <w:numPr>
          <w:ilvl w:val="0"/>
          <w:numId w:val="5"/>
        </w:numPr>
        <w:autoSpaceDE w:val="0"/>
        <w:autoSpaceDN w:val="0"/>
        <w:jc w:val="both"/>
        <w:rPr>
          <w:rFonts w:ascii="Calibri" w:hAnsi="Calibri" w:cs="Calibri"/>
        </w:rPr>
      </w:pPr>
      <w:r w:rsidRPr="00D80769">
        <w:rPr>
          <w:rFonts w:ascii="Calibri" w:hAnsi="Calibri" w:cs="Calibri"/>
        </w:rPr>
        <w:t xml:space="preserve">W przypadku, gdy Zamawiający poweźmie wątpliwości, co do prawdziwości oświadczenia Wykonawcy, o którym mowa w ust. </w:t>
      </w:r>
      <w:r w:rsidR="008F029F">
        <w:rPr>
          <w:rFonts w:ascii="Calibri" w:hAnsi="Calibri" w:cs="Calibri"/>
        </w:rPr>
        <w:t>3</w:t>
      </w:r>
      <w:r w:rsidRPr="00D80769">
        <w:rPr>
          <w:rFonts w:ascii="Calibri" w:hAnsi="Calibri" w:cs="Calibri"/>
        </w:rPr>
        <w:t xml:space="preserve"> zwróci się z wnioskiem do inspektoratu pracy o przeprowadzenie kontroli.</w:t>
      </w:r>
    </w:p>
    <w:p w14:paraId="71498453" w14:textId="77777777" w:rsidR="009F293A" w:rsidRPr="00DD6275" w:rsidRDefault="009F293A" w:rsidP="009F293A">
      <w:pPr>
        <w:pStyle w:val="Akapitzlist"/>
        <w:numPr>
          <w:ilvl w:val="0"/>
          <w:numId w:val="5"/>
        </w:numPr>
        <w:rPr>
          <w:rFonts w:eastAsia="Times New Roman" w:cs="Calibri"/>
          <w:sz w:val="24"/>
          <w:szCs w:val="24"/>
          <w:lang w:eastAsia="pl-PL"/>
        </w:rPr>
      </w:pPr>
      <w:r>
        <w:rPr>
          <w:rFonts w:eastAsia="Times New Roman" w:cs="Calibri"/>
          <w:sz w:val="24"/>
          <w:szCs w:val="24"/>
          <w:lang w:eastAsia="pl-PL"/>
        </w:rPr>
        <w:t>W przypadku zwłoki w dostarczeniu oświadczenia lub gdy oświadczenie</w:t>
      </w:r>
      <w:r w:rsidRPr="00DD6275">
        <w:rPr>
          <w:rFonts w:eastAsia="Times New Roman" w:cs="Calibri"/>
          <w:sz w:val="24"/>
          <w:szCs w:val="24"/>
          <w:lang w:eastAsia="pl-PL"/>
        </w:rPr>
        <w:t>, o któr</w:t>
      </w:r>
      <w:r>
        <w:rPr>
          <w:rFonts w:eastAsia="Times New Roman" w:cs="Calibri"/>
          <w:sz w:val="24"/>
          <w:szCs w:val="24"/>
          <w:lang w:eastAsia="pl-PL"/>
        </w:rPr>
        <w:t>ym</w:t>
      </w:r>
      <w:r w:rsidRPr="00DD6275">
        <w:rPr>
          <w:rFonts w:eastAsia="Times New Roman" w:cs="Calibri"/>
          <w:sz w:val="24"/>
          <w:szCs w:val="24"/>
          <w:lang w:eastAsia="pl-PL"/>
        </w:rPr>
        <w:t xml:space="preserve"> mowa w § </w:t>
      </w:r>
      <w:r w:rsidR="006D4002">
        <w:rPr>
          <w:rFonts w:eastAsia="Times New Roman" w:cs="Calibri"/>
          <w:sz w:val="24"/>
          <w:szCs w:val="24"/>
          <w:lang w:eastAsia="pl-PL"/>
        </w:rPr>
        <w:t>4</w:t>
      </w:r>
      <w:r w:rsidRPr="00DD6275">
        <w:rPr>
          <w:rFonts w:eastAsia="Times New Roman" w:cs="Calibri"/>
          <w:sz w:val="24"/>
          <w:szCs w:val="24"/>
          <w:lang w:eastAsia="pl-PL"/>
        </w:rPr>
        <w:t xml:space="preserve"> ust. </w:t>
      </w:r>
      <w:r w:rsidR="006D4002">
        <w:rPr>
          <w:rFonts w:eastAsia="Times New Roman" w:cs="Calibri"/>
          <w:sz w:val="24"/>
          <w:szCs w:val="24"/>
          <w:lang w:eastAsia="pl-PL"/>
        </w:rPr>
        <w:t>3</w:t>
      </w:r>
      <w:r w:rsidRPr="00DD6275">
        <w:rPr>
          <w:rFonts w:eastAsia="Times New Roman" w:cs="Calibri"/>
          <w:sz w:val="24"/>
          <w:szCs w:val="24"/>
          <w:lang w:eastAsia="pl-PL"/>
        </w:rPr>
        <w:t xml:space="preserve"> umowy okaż</w:t>
      </w:r>
      <w:r>
        <w:rPr>
          <w:rFonts w:eastAsia="Times New Roman" w:cs="Calibri"/>
          <w:sz w:val="24"/>
          <w:szCs w:val="24"/>
          <w:lang w:eastAsia="pl-PL"/>
        </w:rPr>
        <w:t>e</w:t>
      </w:r>
      <w:r w:rsidRPr="00DD6275">
        <w:rPr>
          <w:rFonts w:eastAsia="Times New Roman" w:cs="Calibri"/>
          <w:sz w:val="24"/>
          <w:szCs w:val="24"/>
          <w:lang w:eastAsia="pl-PL"/>
        </w:rPr>
        <w:t xml:space="preserve"> się nieprawdziwe </w:t>
      </w:r>
      <w:r>
        <w:rPr>
          <w:rFonts w:eastAsia="Times New Roman" w:cs="Calibri"/>
          <w:sz w:val="24"/>
          <w:szCs w:val="24"/>
          <w:lang w:eastAsia="pl-PL"/>
        </w:rPr>
        <w:t>Zamawiający będzie miał podstawę do naliczenia kar umownych, o których mowa w § 8.</w:t>
      </w:r>
    </w:p>
    <w:p w14:paraId="2C6647A9" w14:textId="77777777" w:rsidR="009F293A" w:rsidRPr="00D80769" w:rsidRDefault="009F293A" w:rsidP="009F293A">
      <w:pPr>
        <w:widowControl w:val="0"/>
        <w:autoSpaceDE w:val="0"/>
        <w:autoSpaceDN w:val="0"/>
        <w:jc w:val="both"/>
        <w:rPr>
          <w:rFonts w:ascii="Calibri" w:hAnsi="Calibri" w:cs="Calibri"/>
        </w:rPr>
      </w:pPr>
    </w:p>
    <w:p w14:paraId="6AD7DA43" w14:textId="77777777" w:rsidR="009F293A" w:rsidRPr="00A92EE4" w:rsidRDefault="009F293A" w:rsidP="009F293A">
      <w:pPr>
        <w:widowControl w:val="0"/>
        <w:autoSpaceDE w:val="0"/>
        <w:autoSpaceDN w:val="0"/>
        <w:jc w:val="center"/>
        <w:rPr>
          <w:rFonts w:ascii="Calibri" w:hAnsi="Calibri" w:cs="Calibri"/>
          <w:b/>
          <w:sz w:val="26"/>
        </w:rPr>
      </w:pPr>
    </w:p>
    <w:p w14:paraId="75DD1B32" w14:textId="77777777" w:rsidR="009F293A" w:rsidRPr="00A92EE4" w:rsidRDefault="009F293A" w:rsidP="009F293A">
      <w:pPr>
        <w:widowControl w:val="0"/>
        <w:autoSpaceDE w:val="0"/>
        <w:autoSpaceDN w:val="0"/>
        <w:jc w:val="center"/>
        <w:rPr>
          <w:rFonts w:ascii="Calibri" w:hAnsi="Calibri" w:cs="Calibri"/>
          <w:b/>
          <w:sz w:val="26"/>
        </w:rPr>
      </w:pPr>
      <w:r w:rsidRPr="00A92EE4">
        <w:rPr>
          <w:rFonts w:ascii="Calibri" w:hAnsi="Calibri" w:cs="Calibri"/>
          <w:b/>
          <w:sz w:val="26"/>
        </w:rPr>
        <w:t>§ 5</w:t>
      </w:r>
    </w:p>
    <w:p w14:paraId="51262660" w14:textId="77777777" w:rsidR="003248C4" w:rsidRPr="003248C4" w:rsidRDefault="003248C4" w:rsidP="003248C4">
      <w:pPr>
        <w:numPr>
          <w:ilvl w:val="0"/>
          <w:numId w:val="18"/>
        </w:numPr>
        <w:tabs>
          <w:tab w:val="num" w:pos="0"/>
        </w:tabs>
        <w:suppressAutoHyphens/>
        <w:spacing w:line="276" w:lineRule="auto"/>
        <w:ind w:left="0" w:firstLine="0"/>
        <w:contextualSpacing/>
        <w:jc w:val="both"/>
        <w:rPr>
          <w:lang w:eastAsia="ar-SA"/>
        </w:rPr>
      </w:pPr>
      <w:r w:rsidRPr="003248C4">
        <w:rPr>
          <w:lang w:eastAsia="ar-SA"/>
        </w:rPr>
        <w:t xml:space="preserve">Za wykonanie przedmiotu Umowy, określonego w §1 niniejszej Umowy, Wykonawca umowy otrzyma wynagrodzenie nieprzekraczające kwoty podanej w ofercie w wysokości: ……….., …….  Złotych brutto (słownie złotych: </w:t>
      </w:r>
      <w:r w:rsidRPr="003248C4">
        <w:rPr>
          <w:lang w:eastAsia="ar-SA"/>
        </w:rPr>
        <w:lastRenderedPageBreak/>
        <w:t>...........................................................................................), ww kwota uzależniona jest od bieżących potrzeb Zamawiającego. Wynagrodzenie, o którym mowa w ust 1. obejmuje wszystkie koszty związane z realizacją robót.</w:t>
      </w:r>
    </w:p>
    <w:p w14:paraId="3F9B1F65" w14:textId="2DEFCC47" w:rsidR="003248C4" w:rsidRPr="003248C4" w:rsidRDefault="003248C4" w:rsidP="003248C4">
      <w:pPr>
        <w:numPr>
          <w:ilvl w:val="0"/>
          <w:numId w:val="18"/>
        </w:numPr>
        <w:tabs>
          <w:tab w:val="num" w:pos="0"/>
        </w:tabs>
        <w:suppressAutoHyphens/>
        <w:spacing w:line="276" w:lineRule="auto"/>
        <w:ind w:left="0" w:firstLine="0"/>
        <w:contextualSpacing/>
        <w:jc w:val="both"/>
        <w:rPr>
          <w:lang w:eastAsia="ar-SA"/>
        </w:rPr>
      </w:pPr>
      <w:r w:rsidRPr="003248C4">
        <w:rPr>
          <w:lang w:eastAsia="ar-SA"/>
        </w:rPr>
        <w:t xml:space="preserve">Każdorazowe zamówienie będzie rozliczane wg ceny jednostkowej w wysokości brutto: ……………. zł. ( słownie  złotych..........................) za remont 1 m2 dróg. </w:t>
      </w:r>
    </w:p>
    <w:p w14:paraId="3D103C75" w14:textId="0E99A322" w:rsidR="003248C4" w:rsidRPr="003248C4" w:rsidRDefault="003248C4" w:rsidP="003248C4">
      <w:pPr>
        <w:numPr>
          <w:ilvl w:val="0"/>
          <w:numId w:val="18"/>
        </w:numPr>
        <w:tabs>
          <w:tab w:val="num" w:pos="0"/>
        </w:tabs>
        <w:suppressAutoHyphens/>
        <w:spacing w:line="276" w:lineRule="auto"/>
        <w:ind w:left="0" w:firstLine="0"/>
        <w:contextualSpacing/>
        <w:jc w:val="both"/>
        <w:rPr>
          <w:lang w:eastAsia="ar-SA"/>
        </w:rPr>
      </w:pPr>
      <w:r w:rsidRPr="003248C4">
        <w:rPr>
          <w:lang w:eastAsia="ar-SA"/>
        </w:rPr>
        <w:t xml:space="preserve">W przypadku gdy przedmiot umowy objęty jest klasyfikacją usług określonych  w załączniku nr 15 do ustawy o podatku VAT i na podstawie zapisów art.108a ust. 1a tej ustawy </w:t>
      </w:r>
      <w:r w:rsidR="008500EB">
        <w:rPr>
          <w:lang w:eastAsia="ar-SA"/>
        </w:rPr>
        <w:t>podlega</w:t>
      </w:r>
      <w:r w:rsidRPr="003248C4">
        <w:rPr>
          <w:lang w:eastAsia="ar-SA"/>
        </w:rPr>
        <w:t xml:space="preserve"> obowiązkowemu mechanizmowi podzielonej płatności, Wykonawca zobowiązuje się zamieścić na fakturze dokumentującej wykonanie usług adnotację „mechanizm podzielonej płatności". W takiej sytuacji płatność będzie realizowana w mechanizmie podzielonej płatności. Faktura niezawierająca tej adnotacji uważana będzie za fakturę wystawioną nieprawidłowo, podlegającą odmowie przyjęcia do realizacji przez Zamawiającego.</w:t>
      </w:r>
    </w:p>
    <w:p w14:paraId="32EC3B62" w14:textId="77777777" w:rsidR="003248C4" w:rsidRPr="003248C4" w:rsidRDefault="003248C4" w:rsidP="003248C4">
      <w:pPr>
        <w:numPr>
          <w:ilvl w:val="0"/>
          <w:numId w:val="18"/>
        </w:numPr>
        <w:suppressAutoHyphens/>
        <w:spacing w:line="276" w:lineRule="auto"/>
        <w:ind w:left="0" w:firstLine="0"/>
        <w:contextualSpacing/>
        <w:jc w:val="both"/>
        <w:rPr>
          <w:lang w:eastAsia="ar-SA"/>
        </w:rPr>
      </w:pPr>
      <w:r w:rsidRPr="003248C4">
        <w:rPr>
          <w:lang w:eastAsia="ar-SA"/>
        </w:rPr>
        <w:tab/>
        <w:t xml:space="preserve">Rozliczenie pomiędzy Stronami za wykonane roboty następować będzie sukcesywnie na podstawie faktur wystawionych przez Wykonawcę, na podstawie zatwierdzonego protokołu częściowego odbioru robót do wysokości 70% wartości umowy. Pozostała część wynagrodzenia rozliczona zostanie po wykonaniu przedmiotu zamówienia na podstawie protokołu z odbioru końcowego. </w:t>
      </w:r>
    </w:p>
    <w:p w14:paraId="2BAEE124" w14:textId="77777777" w:rsidR="003248C4" w:rsidRPr="003248C4" w:rsidRDefault="003248C4" w:rsidP="003248C4">
      <w:pPr>
        <w:numPr>
          <w:ilvl w:val="0"/>
          <w:numId w:val="18"/>
        </w:numPr>
        <w:suppressAutoHyphens/>
        <w:spacing w:line="276" w:lineRule="auto"/>
        <w:ind w:left="0" w:firstLine="0"/>
        <w:contextualSpacing/>
        <w:jc w:val="both"/>
        <w:rPr>
          <w:lang w:eastAsia="ar-SA"/>
        </w:rPr>
      </w:pPr>
      <w:r w:rsidRPr="003248C4">
        <w:rPr>
          <w:lang w:eastAsia="ar-SA"/>
        </w:rPr>
        <w:t>Protokół częściowego odbioru robót sporządzony będzie, na podstawie elementów zestawionych w tabeli elementów rozliczeniowych, którą przygotuje Wykonawca i uzgodni z Zamawiającym niezwłocznie po podpisaniu umowy, po podpisaniu protokołu i zatwierdzeniu przez Zamawiającego.</w:t>
      </w:r>
    </w:p>
    <w:p w14:paraId="6EFFE0F1" w14:textId="77777777" w:rsidR="003248C4" w:rsidRPr="003248C4" w:rsidRDefault="003248C4" w:rsidP="003248C4">
      <w:pPr>
        <w:numPr>
          <w:ilvl w:val="0"/>
          <w:numId w:val="18"/>
        </w:numPr>
        <w:suppressAutoHyphens/>
        <w:spacing w:line="276" w:lineRule="auto"/>
        <w:ind w:left="0" w:firstLine="0"/>
        <w:contextualSpacing/>
        <w:jc w:val="both"/>
        <w:rPr>
          <w:lang w:eastAsia="ar-SA"/>
        </w:rPr>
      </w:pPr>
      <w:r w:rsidRPr="003248C4">
        <w:rPr>
          <w:lang w:eastAsia="ar-SA"/>
        </w:rPr>
        <w:t>Płatności będą dokonywane przelewem na wskazany przez Wykonawcę rachunek bankowy, w terminie 30 dni od daty otrzymania przez Zamawiającego faktury wraz z zatwierdzonym protokołem odbioru robót, przy czym Zamawiający zapłaci należne wynagrodzenie wykonawcy pod warunkiem przedstawieniem przez niego dowodów potwierdzających zapłatę wymagalnego wynagrodzenia podwykonawcom lub dalszym podwykonawcom.</w:t>
      </w:r>
    </w:p>
    <w:p w14:paraId="69656699" w14:textId="77777777" w:rsidR="003248C4" w:rsidRPr="003248C4" w:rsidRDefault="003248C4" w:rsidP="003248C4">
      <w:pPr>
        <w:numPr>
          <w:ilvl w:val="0"/>
          <w:numId w:val="18"/>
        </w:numPr>
        <w:tabs>
          <w:tab w:val="num" w:pos="0"/>
        </w:tabs>
        <w:suppressAutoHyphens/>
        <w:spacing w:line="276" w:lineRule="auto"/>
        <w:ind w:left="0" w:firstLine="0"/>
        <w:contextualSpacing/>
        <w:jc w:val="both"/>
        <w:rPr>
          <w:lang w:eastAsia="ar-SA"/>
        </w:rPr>
      </w:pPr>
      <w:r w:rsidRPr="003248C4">
        <w:rPr>
          <w:lang w:eastAsia="ar-SA"/>
        </w:rPr>
        <w:t>Zasady dokonywania bezpośredniej zapłaty wymagalnego wynagrodzenia przysługującego podwykonawcy lub dalszemu podwykonawcy reguluje art. 465 ustawy Pzp.</w:t>
      </w:r>
    </w:p>
    <w:p w14:paraId="721DEEE5" w14:textId="77777777" w:rsidR="003248C4" w:rsidRPr="003248C4" w:rsidRDefault="003248C4" w:rsidP="003248C4">
      <w:pPr>
        <w:numPr>
          <w:ilvl w:val="0"/>
          <w:numId w:val="18"/>
        </w:numPr>
        <w:tabs>
          <w:tab w:val="num" w:pos="0"/>
        </w:tabs>
        <w:suppressAutoHyphens/>
        <w:spacing w:line="276" w:lineRule="auto"/>
        <w:ind w:left="0" w:firstLine="0"/>
        <w:contextualSpacing/>
        <w:jc w:val="both"/>
        <w:rPr>
          <w:lang w:eastAsia="ar-SA"/>
        </w:rPr>
      </w:pPr>
      <w:r w:rsidRPr="003248C4">
        <w:rPr>
          <w:lang w:eastAsia="ar-SA"/>
        </w:rPr>
        <w:t>Termin bezpośredniej zapłaty wymagalnego wynagrodzenia przysługującego podwykonawcy lub dalszemu podwykonawcy w przypadku, jeżeli wykaże on zasadność takiej zapłaty nastąpi w terminie 30 dni od daty wykazania powyższej okoliczności.</w:t>
      </w:r>
    </w:p>
    <w:p w14:paraId="78033CF5" w14:textId="77777777" w:rsidR="008500EB" w:rsidRDefault="008500EB" w:rsidP="008500EB">
      <w:pPr>
        <w:numPr>
          <w:ilvl w:val="0"/>
          <w:numId w:val="18"/>
        </w:numPr>
        <w:suppressAutoHyphens/>
        <w:spacing w:line="276" w:lineRule="auto"/>
        <w:contextualSpacing/>
        <w:jc w:val="both"/>
        <w:rPr>
          <w:lang w:eastAsia="ar-SA"/>
        </w:rPr>
      </w:pPr>
      <w:r>
        <w:rPr>
          <w:lang w:eastAsia="ar-SA"/>
        </w:rPr>
        <w:t>Jeżeli Wykonawcy po dniu 1 lutego 2026 r. przysługuje prawo do dalszego fakturowania w formie papierowej i zamierza z tego prawa skorzystać, zawiadomi o tym fakcie Zamawiającego nie później niż z dniem podpisania umowy.</w:t>
      </w:r>
    </w:p>
    <w:p w14:paraId="2F4669BB" w14:textId="77777777" w:rsidR="008500EB" w:rsidRDefault="008500EB" w:rsidP="008500EB">
      <w:pPr>
        <w:numPr>
          <w:ilvl w:val="0"/>
          <w:numId w:val="18"/>
        </w:numPr>
        <w:suppressAutoHyphens/>
        <w:spacing w:line="276" w:lineRule="auto"/>
        <w:contextualSpacing/>
        <w:jc w:val="both"/>
        <w:rPr>
          <w:lang w:eastAsia="ar-SA"/>
        </w:rPr>
      </w:pPr>
      <w:r>
        <w:rPr>
          <w:lang w:eastAsia="ar-SA"/>
        </w:rPr>
        <w:t>W przypadku, gdy termin płatności określono jako liczony od dnia doręczenia faktury, Strony zgodnie przyjmują, że termin ten będzie obliczany z uwzględnieniem procedur Krajowego Systemu e-Faktur (KSeF). Oznacza to, że za datę rozpoczynającą bieg terminu płatności uznaje się dzień przyjęcia faktury przez KSeF, skutkujący nadaniem jej unikalnego numeru identyfikacyjnego (tzw. Numeru KSeF ID). Przekazanie wyłącznie wizualizacji e-faktury nie ma znaczenia dla rozpoczęcia biegu terminu</w:t>
      </w:r>
    </w:p>
    <w:p w14:paraId="3B5305F9" w14:textId="77777777" w:rsidR="008500EB" w:rsidRDefault="008500EB" w:rsidP="008500EB">
      <w:pPr>
        <w:numPr>
          <w:ilvl w:val="0"/>
          <w:numId w:val="18"/>
        </w:numPr>
        <w:suppressAutoHyphens/>
        <w:spacing w:line="276" w:lineRule="auto"/>
        <w:contextualSpacing/>
        <w:jc w:val="both"/>
        <w:rPr>
          <w:lang w:eastAsia="ar-SA"/>
        </w:rPr>
      </w:pPr>
      <w:r>
        <w:rPr>
          <w:lang w:eastAsia="ar-SA"/>
        </w:rPr>
        <w:t xml:space="preserve">Jeżeli w sytuacji faktura zostanie pomyślnie przesłana do KSeF i otrzyma numer KSeF ID przed faktycznym doręczeniem wizualizacji offline Zamawiającemu, wówczas </w:t>
      </w:r>
      <w:r>
        <w:rPr>
          <w:lang w:eastAsia="ar-SA"/>
        </w:rPr>
        <w:lastRenderedPageBreak/>
        <w:t>decydująca staje się data nadania numeru KSeF ID. Dla obliczenia terminu płatności wiążące jest wówczas to zdarzenie, które nastąpiło jako pierwsze.</w:t>
      </w:r>
    </w:p>
    <w:p w14:paraId="6EF80B08" w14:textId="1BD3689C" w:rsidR="003248C4" w:rsidRPr="003248C4" w:rsidRDefault="003248C4" w:rsidP="003248C4">
      <w:pPr>
        <w:numPr>
          <w:ilvl w:val="0"/>
          <w:numId w:val="18"/>
        </w:numPr>
        <w:suppressAutoHyphens/>
        <w:spacing w:line="276" w:lineRule="auto"/>
        <w:ind w:left="0" w:firstLine="0"/>
        <w:contextualSpacing/>
        <w:jc w:val="both"/>
        <w:rPr>
          <w:lang w:eastAsia="ar-SA"/>
        </w:rPr>
      </w:pPr>
      <w:r w:rsidRPr="003248C4">
        <w:rPr>
          <w:lang w:eastAsia="ar-SA"/>
        </w:rPr>
        <w:t>Strony zgodnie ustalają, iż Wykonawca z tytułu realizacji zamówienia wystawi e-fakturę z zastosowaniem następujących danych:</w:t>
      </w:r>
    </w:p>
    <w:p w14:paraId="3CCC19C2" w14:textId="77777777" w:rsidR="003248C4" w:rsidRPr="003248C4" w:rsidRDefault="003248C4" w:rsidP="003248C4">
      <w:pPr>
        <w:suppressAutoHyphens/>
        <w:spacing w:line="276" w:lineRule="auto"/>
        <w:contextualSpacing/>
        <w:jc w:val="both"/>
        <w:rPr>
          <w:lang w:eastAsia="ar-SA"/>
        </w:rPr>
      </w:pPr>
      <w:r w:rsidRPr="003248C4">
        <w:rPr>
          <w:b/>
          <w:bCs/>
          <w:lang w:eastAsia="ar-SA"/>
        </w:rPr>
        <w:t>Nabywca - Podmiot2</w:t>
      </w:r>
      <w:r w:rsidRPr="003248C4">
        <w:rPr>
          <w:lang w:eastAsia="ar-SA"/>
        </w:rPr>
        <w:t>:</w:t>
      </w:r>
    </w:p>
    <w:p w14:paraId="7D04F805" w14:textId="77777777" w:rsidR="003248C4" w:rsidRPr="003248C4" w:rsidRDefault="003248C4" w:rsidP="003248C4">
      <w:pPr>
        <w:suppressAutoHyphens/>
        <w:spacing w:line="276" w:lineRule="auto"/>
        <w:contextualSpacing/>
        <w:jc w:val="both"/>
        <w:rPr>
          <w:lang w:eastAsia="ar-SA"/>
        </w:rPr>
      </w:pPr>
      <w:r w:rsidRPr="003248C4">
        <w:rPr>
          <w:lang w:eastAsia="ar-SA"/>
        </w:rPr>
        <w:t>Powiat Gostyniński ul. Romana Dmowskiego 13, 09-500 Gostynin, NIP 971-065-80-50</w:t>
      </w:r>
    </w:p>
    <w:p w14:paraId="42ABE222" w14:textId="77777777" w:rsidR="003248C4" w:rsidRPr="003248C4" w:rsidRDefault="003248C4" w:rsidP="003248C4">
      <w:pPr>
        <w:suppressAutoHyphens/>
        <w:spacing w:line="276" w:lineRule="auto"/>
        <w:contextualSpacing/>
        <w:jc w:val="both"/>
        <w:rPr>
          <w:u w:val="single"/>
          <w:lang w:eastAsia="ar-SA"/>
        </w:rPr>
      </w:pPr>
      <w:r w:rsidRPr="003248C4">
        <w:rPr>
          <w:u w:val="single"/>
          <w:lang w:eastAsia="ar-SA"/>
        </w:rPr>
        <w:t>Należy pamiętać aby w polu JST podać wartość ”1”, co oznacza, że faktura dotyczy jednostki podrzędnej.</w:t>
      </w:r>
    </w:p>
    <w:p w14:paraId="570F182E" w14:textId="77777777" w:rsidR="003248C4" w:rsidRPr="003248C4" w:rsidRDefault="003248C4" w:rsidP="003248C4">
      <w:pPr>
        <w:suppressAutoHyphens/>
        <w:spacing w:line="276" w:lineRule="auto"/>
        <w:contextualSpacing/>
        <w:jc w:val="both"/>
        <w:rPr>
          <w:lang w:eastAsia="ar-SA"/>
        </w:rPr>
      </w:pPr>
      <w:r w:rsidRPr="003248C4">
        <w:rPr>
          <w:b/>
          <w:bCs/>
          <w:lang w:eastAsia="ar-SA"/>
        </w:rPr>
        <w:t>Odbiorca - Podmiot3</w:t>
      </w:r>
      <w:r w:rsidRPr="003248C4">
        <w:rPr>
          <w:lang w:eastAsia="ar-SA"/>
        </w:rPr>
        <w:t>:</w:t>
      </w:r>
    </w:p>
    <w:p w14:paraId="46367ADA" w14:textId="0A6E0D00" w:rsidR="003248C4" w:rsidRPr="00AC44D6" w:rsidRDefault="003248C4" w:rsidP="003248C4">
      <w:pPr>
        <w:suppressAutoHyphens/>
        <w:spacing w:line="276" w:lineRule="auto"/>
        <w:contextualSpacing/>
        <w:jc w:val="both"/>
        <w:rPr>
          <w:iCs/>
          <w:lang w:eastAsia="ar-SA"/>
        </w:rPr>
      </w:pPr>
      <w:r w:rsidRPr="00AC44D6">
        <w:rPr>
          <w:lang w:eastAsia="ar-SA"/>
        </w:rPr>
        <w:t>Zarząd Dróg Powiatowych w Gostyninie, ul. Płocka 76, 09-500 Gostynin,</w:t>
      </w:r>
      <w:r w:rsidRPr="00AC44D6">
        <w:rPr>
          <w:iCs/>
          <w:lang w:eastAsia="ar-SA"/>
        </w:rPr>
        <w:t xml:space="preserve"> </w:t>
      </w:r>
      <w:r w:rsidRPr="00AC44D6">
        <w:rPr>
          <w:iCs/>
          <w:u w:val="single"/>
          <w:lang w:eastAsia="ar-SA"/>
        </w:rPr>
        <w:t>w polu rola 8 należy wskazać NIP</w:t>
      </w:r>
      <w:r w:rsidRPr="00AC44D6">
        <w:rPr>
          <w:iCs/>
          <w:lang w:eastAsia="ar-SA"/>
        </w:rPr>
        <w:t>:</w:t>
      </w:r>
      <w:r w:rsidRPr="00AC44D6">
        <w:rPr>
          <w:lang w:eastAsia="ar-SA"/>
        </w:rPr>
        <w:t xml:space="preserve"> </w:t>
      </w:r>
      <w:r w:rsidR="00AC44D6" w:rsidRPr="00AC44D6">
        <w:rPr>
          <w:iCs/>
          <w:lang w:eastAsia="ar-SA"/>
        </w:rPr>
        <w:t>9710658050</w:t>
      </w:r>
    </w:p>
    <w:p w14:paraId="21012673" w14:textId="7D757FB2" w:rsidR="002032CB" w:rsidRPr="002032CB" w:rsidRDefault="002032CB" w:rsidP="002032CB">
      <w:pPr>
        <w:pStyle w:val="Akapitzlist"/>
        <w:widowControl w:val="0"/>
        <w:numPr>
          <w:ilvl w:val="0"/>
          <w:numId w:val="18"/>
        </w:numPr>
        <w:suppressAutoHyphens/>
        <w:autoSpaceDN w:val="0"/>
        <w:spacing w:line="360" w:lineRule="auto"/>
        <w:ind w:left="0" w:right="54" w:firstLine="0"/>
        <w:jc w:val="both"/>
        <w:textAlignment w:val="baseline"/>
        <w:rPr>
          <w:rFonts w:ascii="Times New Roman" w:hAnsi="Times New Roman"/>
          <w:bCs/>
          <w:color w:val="000000"/>
          <w:kern w:val="3"/>
          <w:sz w:val="24"/>
          <w:szCs w:val="24"/>
          <w:lang w:bidi="hi-IN"/>
        </w:rPr>
      </w:pPr>
      <w:r w:rsidRPr="002032CB">
        <w:rPr>
          <w:rFonts w:ascii="Times New Roman" w:hAnsi="Times New Roman"/>
          <w:bCs/>
          <w:color w:val="000000"/>
          <w:kern w:val="3"/>
          <w:sz w:val="24"/>
          <w:szCs w:val="24"/>
          <w:lang w:bidi="hi-IN"/>
        </w:rPr>
        <w:t>W przypadku posiadania technicznej możliwości zobowiązuje się Wykonawcę, aby podał na fakturze w sekcji ,,Warunki transakcji” datę i numer umowy nadany przez Zamawiającego.</w:t>
      </w:r>
    </w:p>
    <w:p w14:paraId="442CD694" w14:textId="77777777" w:rsidR="002032CB" w:rsidRPr="002032CB" w:rsidRDefault="002032CB" w:rsidP="002032CB">
      <w:pPr>
        <w:widowControl w:val="0"/>
        <w:numPr>
          <w:ilvl w:val="0"/>
          <w:numId w:val="18"/>
        </w:numPr>
        <w:suppressAutoHyphens/>
        <w:autoSpaceDN w:val="0"/>
        <w:spacing w:line="360" w:lineRule="auto"/>
        <w:ind w:left="0" w:right="54" w:firstLine="0"/>
        <w:contextualSpacing/>
        <w:jc w:val="both"/>
        <w:textAlignment w:val="baseline"/>
        <w:rPr>
          <w:bCs/>
          <w:color w:val="000000"/>
          <w:kern w:val="3"/>
          <w:lang w:bidi="hi-IN"/>
        </w:rPr>
      </w:pPr>
      <w:r w:rsidRPr="002032CB">
        <w:rPr>
          <w:bCs/>
          <w:color w:val="000000"/>
          <w:kern w:val="3"/>
          <w:lang w:bidi="hi-IN"/>
        </w:rPr>
        <w:t>Od dnia wejścia w życie przepisów nakładających na wykonawcę obligatoryjne stosowanie Krajowego Systemu e-Faktur, w przypadku wystawienia dokumentu w sposób niezgodny z powyższymi ustaleniami stron, w szczególności bez podania danych podmiotu trzeciego, tj. właściwej jednostki organizacyjnej nie rozpoczyna się bieg terminu płatności zobowiązania wynikającego z faktury.</w:t>
      </w:r>
    </w:p>
    <w:p w14:paraId="0730CC94" w14:textId="77777777" w:rsidR="002032CB" w:rsidRPr="002032CB" w:rsidRDefault="002032CB" w:rsidP="002032CB">
      <w:pPr>
        <w:widowControl w:val="0"/>
        <w:numPr>
          <w:ilvl w:val="0"/>
          <w:numId w:val="18"/>
        </w:numPr>
        <w:suppressAutoHyphens/>
        <w:autoSpaceDN w:val="0"/>
        <w:spacing w:line="360" w:lineRule="auto"/>
        <w:ind w:left="0" w:right="54" w:firstLine="0"/>
        <w:contextualSpacing/>
        <w:jc w:val="both"/>
        <w:textAlignment w:val="baseline"/>
        <w:rPr>
          <w:bCs/>
          <w:color w:val="000000"/>
          <w:kern w:val="3"/>
          <w:lang w:bidi="hi-IN"/>
        </w:rPr>
      </w:pPr>
      <w:r w:rsidRPr="002032CB">
        <w:rPr>
          <w:bCs/>
          <w:color w:val="000000"/>
          <w:kern w:val="3"/>
          <w:lang w:bidi="hi-IN"/>
        </w:rPr>
        <w:t xml:space="preserve">W przypadku niewypełnienia zobowiązań wynikających z Umowy przez Wykonawcę, w szczególności nieterminowego wykonania Przedmiotu Umowy lub nieterminowego usunięcia usterek lub wad stwierdzonych przy odbiorze, zapłata za fakturę, o której mowa w ust. 1 zostanie pomniejszona o wysokość kar umownych ustalonych zgodnie z § 7 Umowy, na co Wykonawca wyraża zgodę. </w:t>
      </w:r>
    </w:p>
    <w:p w14:paraId="7624F0F3" w14:textId="77777777" w:rsidR="002032CB" w:rsidRPr="002032CB" w:rsidRDefault="002032CB" w:rsidP="002032CB">
      <w:pPr>
        <w:widowControl w:val="0"/>
        <w:numPr>
          <w:ilvl w:val="0"/>
          <w:numId w:val="18"/>
        </w:numPr>
        <w:suppressAutoHyphens/>
        <w:autoSpaceDN w:val="0"/>
        <w:spacing w:line="360" w:lineRule="auto"/>
        <w:ind w:left="0" w:right="54" w:firstLine="0"/>
        <w:contextualSpacing/>
        <w:jc w:val="both"/>
        <w:textAlignment w:val="baseline"/>
        <w:rPr>
          <w:bCs/>
          <w:color w:val="000000"/>
          <w:kern w:val="3"/>
          <w:lang w:bidi="hi-IN"/>
        </w:rPr>
      </w:pPr>
      <w:r w:rsidRPr="002032CB">
        <w:rPr>
          <w:bCs/>
          <w:color w:val="000000"/>
          <w:kern w:val="3"/>
          <w:lang w:bidi="hi-IN"/>
        </w:rPr>
        <w:t xml:space="preserve">W razie wadliwości wystawionej przez Wykonawcę faktury, zobowiązuje się on do pokrycia szkody Zamawiającego powstałej w wyniku ustalenia zobowiązania podatkowego wraz z odsetkami nałożonymi na Zamawiającego poprzez organ skarbowy w kwotach wynikających z doręczonych decyzji. </w:t>
      </w:r>
    </w:p>
    <w:p w14:paraId="78B1E47F" w14:textId="2EC4DB84" w:rsidR="009F293A" w:rsidRPr="00A92EE4" w:rsidRDefault="009F293A" w:rsidP="003248C4">
      <w:pPr>
        <w:tabs>
          <w:tab w:val="num" w:pos="360"/>
        </w:tabs>
        <w:jc w:val="both"/>
        <w:rPr>
          <w:rFonts w:ascii="Calibri" w:hAnsi="Calibri" w:cs="Calibri"/>
          <w:bCs/>
        </w:rPr>
      </w:pPr>
    </w:p>
    <w:p w14:paraId="5B97C39D" w14:textId="77777777" w:rsidR="009F293A" w:rsidRPr="00A92EE4" w:rsidRDefault="009F293A" w:rsidP="009F293A">
      <w:pPr>
        <w:widowControl w:val="0"/>
        <w:autoSpaceDE w:val="0"/>
        <w:autoSpaceDN w:val="0"/>
        <w:ind w:left="283"/>
        <w:rPr>
          <w:rFonts w:ascii="Calibri" w:hAnsi="Calibri" w:cs="Calibri"/>
          <w:b/>
          <w:sz w:val="26"/>
        </w:rPr>
      </w:pPr>
    </w:p>
    <w:p w14:paraId="68383207" w14:textId="77777777" w:rsidR="009F293A" w:rsidRPr="00A92EE4" w:rsidRDefault="009F293A" w:rsidP="009F293A">
      <w:pPr>
        <w:widowControl w:val="0"/>
        <w:autoSpaceDE w:val="0"/>
        <w:autoSpaceDN w:val="0"/>
        <w:jc w:val="center"/>
        <w:rPr>
          <w:rFonts w:ascii="Calibri" w:hAnsi="Calibri" w:cs="Calibri"/>
          <w:b/>
          <w:color w:val="000000"/>
          <w:sz w:val="26"/>
        </w:rPr>
      </w:pPr>
      <w:r w:rsidRPr="00A92EE4">
        <w:rPr>
          <w:rFonts w:ascii="Calibri" w:hAnsi="Calibri" w:cs="Calibri"/>
          <w:b/>
          <w:color w:val="000000"/>
          <w:sz w:val="26"/>
        </w:rPr>
        <w:t>§ 6</w:t>
      </w:r>
    </w:p>
    <w:p w14:paraId="4EE42822" w14:textId="77777777" w:rsidR="009F293A" w:rsidRPr="00A92EE4" w:rsidRDefault="009F293A" w:rsidP="009F293A">
      <w:pPr>
        <w:widowControl w:val="0"/>
        <w:numPr>
          <w:ilvl w:val="1"/>
          <w:numId w:val="6"/>
        </w:numPr>
        <w:tabs>
          <w:tab w:val="clear" w:pos="1440"/>
          <w:tab w:val="num" w:pos="284"/>
        </w:tabs>
        <w:autoSpaceDE w:val="0"/>
        <w:autoSpaceDN w:val="0"/>
        <w:ind w:left="284" w:hanging="284"/>
        <w:jc w:val="both"/>
        <w:rPr>
          <w:rFonts w:ascii="Calibri" w:hAnsi="Calibri" w:cs="Calibri"/>
        </w:rPr>
      </w:pPr>
      <w:r w:rsidRPr="00A92EE4">
        <w:rPr>
          <w:rFonts w:ascii="Calibri" w:hAnsi="Calibri" w:cs="Calibri"/>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r w:rsidRPr="00A92EE4">
        <w:rPr>
          <w:rFonts w:ascii="Calibri" w:hAnsi="Calibri" w:cs="Calibri"/>
          <w:bCs/>
        </w:rPr>
        <w:t>Powyższy obowiązek dotyczy także projektów zmian tej umowy.</w:t>
      </w:r>
    </w:p>
    <w:p w14:paraId="21E48847" w14:textId="77777777" w:rsidR="009F293A" w:rsidRPr="00A92EE4" w:rsidRDefault="009F293A" w:rsidP="009F293A">
      <w:pPr>
        <w:widowControl w:val="0"/>
        <w:numPr>
          <w:ilvl w:val="1"/>
          <w:numId w:val="6"/>
        </w:numPr>
        <w:tabs>
          <w:tab w:val="clear" w:pos="1440"/>
          <w:tab w:val="num" w:pos="284"/>
        </w:tabs>
        <w:autoSpaceDE w:val="0"/>
        <w:autoSpaceDN w:val="0"/>
        <w:ind w:left="284" w:hanging="284"/>
        <w:jc w:val="both"/>
        <w:rPr>
          <w:rFonts w:ascii="Calibri" w:hAnsi="Calibri" w:cs="Calibri"/>
        </w:rPr>
      </w:pPr>
      <w:r w:rsidRPr="00A92EE4">
        <w:rPr>
          <w:rFonts w:ascii="Calibri" w:hAnsi="Calibri" w:cs="Calibri"/>
          <w:bCs/>
        </w:rPr>
        <w:t xml:space="preserve">Wykonawca, podwykonawca lub dalszy podwykonawca zamówienia przedkłada </w:t>
      </w:r>
      <w:r w:rsidRPr="00A92EE4">
        <w:rPr>
          <w:rFonts w:ascii="Calibri" w:hAnsi="Calibri" w:cs="Calibri"/>
          <w:bCs/>
        </w:rPr>
        <w:lastRenderedPageBreak/>
        <w:t>zamawiającemu poświadczoną za zgodność z oryginałem kopię zawartej umowy (lub jej zmianę) o podwykonawstwo, której przedmiotem są roboty budowlane, w terminie 7 dni od dnia jej zawarcia.</w:t>
      </w:r>
    </w:p>
    <w:p w14:paraId="574CE329" w14:textId="77777777" w:rsidR="009F293A" w:rsidRPr="00A92EE4" w:rsidRDefault="009F293A" w:rsidP="009F293A">
      <w:pPr>
        <w:widowControl w:val="0"/>
        <w:numPr>
          <w:ilvl w:val="1"/>
          <w:numId w:val="6"/>
        </w:numPr>
        <w:tabs>
          <w:tab w:val="clear" w:pos="1440"/>
          <w:tab w:val="num" w:pos="284"/>
        </w:tabs>
        <w:autoSpaceDE w:val="0"/>
        <w:autoSpaceDN w:val="0"/>
        <w:ind w:left="284" w:hanging="284"/>
        <w:jc w:val="both"/>
        <w:rPr>
          <w:rFonts w:ascii="Calibri" w:hAnsi="Calibri" w:cs="Calibri"/>
        </w:rPr>
      </w:pPr>
      <w:r w:rsidRPr="00A92EE4">
        <w:rPr>
          <w:rFonts w:ascii="Calibri" w:hAnsi="Calibri" w:cs="Calibri"/>
          <w:bCs/>
        </w:rPr>
        <w:t xml:space="preserve">Zamawiający, w terminie 7 dni od otrzymania, zgłasza pisemne zastrzeżenia do projektu umowy o podwykonawstwo (lub jej zmian), której przedmiotem są roboty budowlane w przypadkach określonych w art. 464 ust 3. Niezgłoszenie pisemnych zastrzeżeń do przedłożonego projektu umowy o podwykonawstwo (lub jej zmian), której przedmiotem są roboty budowlane w w/w terminie uważa się za akceptację projektu umowy przez zamawiającego. </w:t>
      </w:r>
    </w:p>
    <w:p w14:paraId="3BB36DCB" w14:textId="77777777" w:rsidR="009F293A" w:rsidRPr="00A92EE4" w:rsidRDefault="009F293A" w:rsidP="009F293A">
      <w:pPr>
        <w:widowControl w:val="0"/>
        <w:numPr>
          <w:ilvl w:val="1"/>
          <w:numId w:val="6"/>
        </w:numPr>
        <w:tabs>
          <w:tab w:val="clear" w:pos="1440"/>
          <w:tab w:val="num" w:pos="284"/>
        </w:tabs>
        <w:autoSpaceDE w:val="0"/>
        <w:autoSpaceDN w:val="0"/>
        <w:ind w:left="284" w:hanging="284"/>
        <w:jc w:val="both"/>
        <w:rPr>
          <w:rFonts w:ascii="Calibri" w:hAnsi="Calibri" w:cs="Calibri"/>
        </w:rPr>
      </w:pPr>
      <w:r w:rsidRPr="00A92EE4">
        <w:rPr>
          <w:rFonts w:ascii="Calibri" w:hAnsi="Calibri" w:cs="Calibri"/>
        </w:rPr>
        <w:t>Zamawiający, w terminie 7 dni od otrzymania, zgłasza w formie pisemnej pod rygorem nieważności sprzeciw do umowy o podwykonawstwo (lub jej zmian), której przedmiotem są roboty budowlane, w przypadkach o których mowa w art. 464 ust 3 ustawy.</w:t>
      </w:r>
      <w:r w:rsidRPr="00A92EE4">
        <w:rPr>
          <w:rFonts w:ascii="Calibri" w:hAnsi="Calibri" w:cs="Calibri"/>
          <w:b/>
          <w:bCs/>
        </w:rPr>
        <w:t xml:space="preserve"> </w:t>
      </w:r>
      <w:r w:rsidRPr="00A92EE4">
        <w:rPr>
          <w:rFonts w:ascii="Calibri" w:hAnsi="Calibri" w:cs="Calibri"/>
          <w:bCs/>
        </w:rPr>
        <w:t>Niezgłoszenie pisemnego sprzeciwu do przedłożonej umowy o podwykonawstwo (lub jej zmian), której przedmiotem są roboty budowlane w w/w terminie uważa się za akceptację umowy przez zamawiającego.</w:t>
      </w:r>
    </w:p>
    <w:p w14:paraId="6D87CCAD" w14:textId="77777777" w:rsidR="009F293A" w:rsidRPr="00A92EE4" w:rsidRDefault="009F293A" w:rsidP="009F293A">
      <w:pPr>
        <w:widowControl w:val="0"/>
        <w:numPr>
          <w:ilvl w:val="1"/>
          <w:numId w:val="6"/>
        </w:numPr>
        <w:tabs>
          <w:tab w:val="clear" w:pos="1440"/>
          <w:tab w:val="num" w:pos="284"/>
        </w:tabs>
        <w:autoSpaceDE w:val="0"/>
        <w:autoSpaceDN w:val="0"/>
        <w:ind w:left="284" w:hanging="284"/>
        <w:jc w:val="both"/>
        <w:rPr>
          <w:rFonts w:ascii="Calibri" w:hAnsi="Calibri" w:cs="Calibri"/>
          <w:b/>
          <w:bCs/>
          <w:sz w:val="26"/>
        </w:rPr>
      </w:pPr>
      <w:r w:rsidRPr="00A92EE4">
        <w:rPr>
          <w:rFonts w:ascii="Calibri" w:hAnsi="Calibri" w:cs="Calibri"/>
        </w:rPr>
        <w:t>W przypadku umów, których przedmiotem są roboty budowlane, wykonawca, podwykonawca lub dalszy podwykonawca zamówienia przedkłada zamawiającemu poświadczoną za zgodność z oryginałem kopię zawartej umowy o podwykonawstwo (lub jej zmian), której przedmiotem są dostawy lub usługi, w terminie 7 dni od dnia jej zawarcia, z wyłączeniem umów o podwykonawstwo o wartości mniejszej niż 0,5% wartości umowy oraz umów o podwykonawstwo, których przedmiot został wskazany przez zamawiającego w dokumentach zamówienia (nie dotyczy umów o wartości większej niż 20000,- zł). Jeżeli termin zapłaty wynagrodzenia jest dłuższy niż 30 dni zamawiający informuje o tym wykonawcę i wzywa go do doprowadzenia do zmiany tej umowy pod rygorem wystąpienia o zapłatę kary umownej w wysokości 0,5% wynagrodzenia brutto należnego podwykonawcy za każdy dzień zwłoki.</w:t>
      </w:r>
    </w:p>
    <w:p w14:paraId="0DC3F114" w14:textId="77777777" w:rsidR="009F293A" w:rsidRPr="00A92EE4" w:rsidRDefault="009F293A" w:rsidP="009F293A">
      <w:pPr>
        <w:widowControl w:val="0"/>
        <w:numPr>
          <w:ilvl w:val="1"/>
          <w:numId w:val="6"/>
        </w:numPr>
        <w:tabs>
          <w:tab w:val="clear" w:pos="1440"/>
          <w:tab w:val="num" w:pos="284"/>
        </w:tabs>
        <w:autoSpaceDE w:val="0"/>
        <w:autoSpaceDN w:val="0"/>
        <w:ind w:left="284" w:hanging="284"/>
        <w:jc w:val="both"/>
        <w:rPr>
          <w:rFonts w:ascii="Calibri" w:hAnsi="Calibri" w:cs="Calibri"/>
          <w:bCs/>
          <w:sz w:val="26"/>
        </w:rPr>
      </w:pPr>
      <w:r w:rsidRPr="00A92EE4">
        <w:rPr>
          <w:rFonts w:ascii="Calibri" w:hAnsi="Calibri" w:cs="Calibri"/>
          <w:bCs/>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10432DB" w14:textId="77777777" w:rsidR="009F293A" w:rsidRPr="00A92EE4" w:rsidRDefault="009F293A" w:rsidP="009F293A">
      <w:pPr>
        <w:widowControl w:val="0"/>
        <w:numPr>
          <w:ilvl w:val="1"/>
          <w:numId w:val="6"/>
        </w:numPr>
        <w:tabs>
          <w:tab w:val="clear" w:pos="1440"/>
          <w:tab w:val="num" w:pos="284"/>
        </w:tabs>
        <w:autoSpaceDE w:val="0"/>
        <w:autoSpaceDN w:val="0"/>
        <w:ind w:left="284" w:hanging="284"/>
        <w:jc w:val="both"/>
        <w:rPr>
          <w:rFonts w:ascii="Calibri" w:hAnsi="Calibri" w:cs="Calibri"/>
          <w:bCs/>
        </w:rPr>
      </w:pPr>
      <w:r w:rsidRPr="00A92EE4">
        <w:rPr>
          <w:rFonts w:ascii="Calibri" w:hAnsi="Calibri" w:cs="Calibri"/>
          <w:bCs/>
        </w:rPr>
        <w:t>Umowy o podwykonawstwo z dalszymi podwykonawcami zawierane będą według zasad jak dla umów o podwykonawstwo.</w:t>
      </w:r>
    </w:p>
    <w:p w14:paraId="091FC3F1" w14:textId="77777777" w:rsidR="009F293A" w:rsidRPr="00A92EE4" w:rsidRDefault="009F293A" w:rsidP="009F293A">
      <w:pPr>
        <w:widowControl w:val="0"/>
        <w:numPr>
          <w:ilvl w:val="1"/>
          <w:numId w:val="6"/>
        </w:numPr>
        <w:tabs>
          <w:tab w:val="clear" w:pos="1440"/>
          <w:tab w:val="num" w:pos="284"/>
        </w:tabs>
        <w:autoSpaceDE w:val="0"/>
        <w:autoSpaceDN w:val="0"/>
        <w:ind w:left="284" w:hanging="284"/>
        <w:jc w:val="both"/>
        <w:rPr>
          <w:rFonts w:ascii="Calibri" w:hAnsi="Calibri" w:cs="Calibri"/>
          <w:bCs/>
        </w:rPr>
      </w:pPr>
      <w:r w:rsidRPr="00A92EE4">
        <w:rPr>
          <w:rFonts w:ascii="Calibri" w:hAnsi="Calibri" w:cs="Calibri"/>
          <w:bCs/>
        </w:rPr>
        <w:t>Zamawiający naliczy kary umowne, z tytułu:</w:t>
      </w:r>
    </w:p>
    <w:p w14:paraId="22ACB9DD" w14:textId="77777777" w:rsidR="009F293A" w:rsidRPr="00A92EE4" w:rsidRDefault="009F293A" w:rsidP="009F293A">
      <w:pPr>
        <w:pStyle w:val="p2"/>
        <w:spacing w:before="0" w:beforeAutospacing="0" w:after="0" w:afterAutospacing="0"/>
        <w:ind w:left="709" w:hanging="283"/>
        <w:jc w:val="both"/>
        <w:rPr>
          <w:rFonts w:ascii="Calibri" w:hAnsi="Calibri" w:cs="Calibri"/>
        </w:rPr>
      </w:pPr>
      <w:r w:rsidRPr="00A92EE4">
        <w:rPr>
          <w:rFonts w:ascii="Calibri" w:hAnsi="Calibri" w:cs="Calibri"/>
          <w:bCs/>
        </w:rPr>
        <w:t>a) braku zapłaty lub nieterminowej zapłaty wynagrodzenia należnego podwykonawcom lub dalszym podwykonawcom, w wysokości 0,5% wynagrodzenia brutto należnego podwykonawcy</w:t>
      </w:r>
      <w:r w:rsidRPr="00A92EE4">
        <w:rPr>
          <w:rFonts w:ascii="Calibri" w:hAnsi="Calibri" w:cs="Calibri"/>
        </w:rPr>
        <w:t xml:space="preserve"> </w:t>
      </w:r>
      <w:r w:rsidRPr="00A92EE4">
        <w:rPr>
          <w:rFonts w:ascii="Calibri" w:hAnsi="Calibri" w:cs="Calibri"/>
          <w:bCs/>
        </w:rPr>
        <w:t>za każdy dzień zwłoki,</w:t>
      </w:r>
    </w:p>
    <w:p w14:paraId="5763076F" w14:textId="77777777" w:rsidR="009F293A" w:rsidRPr="00A92EE4" w:rsidRDefault="009F293A" w:rsidP="009F293A">
      <w:pPr>
        <w:pStyle w:val="p2"/>
        <w:spacing w:before="0" w:beforeAutospacing="0" w:after="0" w:afterAutospacing="0"/>
        <w:ind w:left="709" w:hanging="283"/>
        <w:jc w:val="both"/>
        <w:rPr>
          <w:rFonts w:ascii="Calibri" w:hAnsi="Calibri" w:cs="Calibri"/>
        </w:rPr>
      </w:pPr>
      <w:r w:rsidRPr="00A92EE4">
        <w:rPr>
          <w:rFonts w:ascii="Calibri" w:hAnsi="Calibri" w:cs="Calibri"/>
          <w:bCs/>
        </w:rPr>
        <w:t>b) nieprzedłożenia do zaakceptowania projektu umowy o podwykonawstwo, której przedmiotem są roboty budowlane, lub projektu jej zmiany, w wysokości 0,5% wynagrodzenia brutto należnego podwykonawcy za każdy dzień zwłoki,</w:t>
      </w:r>
    </w:p>
    <w:p w14:paraId="0D21175A" w14:textId="77777777" w:rsidR="009F293A" w:rsidRPr="00A92EE4" w:rsidRDefault="009F293A" w:rsidP="009F293A">
      <w:pPr>
        <w:pStyle w:val="p2"/>
        <w:spacing w:before="0" w:beforeAutospacing="0" w:after="0" w:afterAutospacing="0"/>
        <w:ind w:left="709" w:hanging="283"/>
        <w:jc w:val="both"/>
        <w:rPr>
          <w:rFonts w:ascii="Calibri" w:hAnsi="Calibri" w:cs="Calibri"/>
          <w:bCs/>
        </w:rPr>
      </w:pPr>
      <w:r w:rsidRPr="00A92EE4">
        <w:rPr>
          <w:rFonts w:ascii="Calibri" w:hAnsi="Calibri" w:cs="Calibri"/>
          <w:bCs/>
        </w:rPr>
        <w:t xml:space="preserve">c) nieprzedłożenia poświadczonej za zgodność z oryginałem kopii umowy </w:t>
      </w:r>
      <w:r w:rsidRPr="00A92EE4">
        <w:rPr>
          <w:rFonts w:ascii="Calibri" w:hAnsi="Calibri" w:cs="Calibri"/>
          <w:bCs/>
        </w:rPr>
        <w:br/>
        <w:t>o podwykonawstwo lub jej zmiany, w wysokości 0,5% wynagrodzenia brutto należnego podwykonawcy za każdy dzień zwłoki,</w:t>
      </w:r>
    </w:p>
    <w:p w14:paraId="49898BFF" w14:textId="77777777" w:rsidR="009F293A" w:rsidRPr="00A92EE4" w:rsidRDefault="009F293A" w:rsidP="009F293A">
      <w:pPr>
        <w:pStyle w:val="p2"/>
        <w:spacing w:before="0" w:beforeAutospacing="0" w:after="0" w:afterAutospacing="0"/>
        <w:ind w:left="709" w:hanging="283"/>
        <w:jc w:val="both"/>
        <w:rPr>
          <w:rFonts w:ascii="Calibri" w:hAnsi="Calibri" w:cs="Calibri"/>
          <w:bCs/>
        </w:rPr>
      </w:pPr>
      <w:r w:rsidRPr="00A92EE4">
        <w:rPr>
          <w:rFonts w:ascii="Calibri" w:hAnsi="Calibri" w:cs="Calibri"/>
          <w:bCs/>
        </w:rPr>
        <w:t>d) braku zmiany umowy o podwykonawstwo w zakresie terminu zapłaty, w wysokości 0,5% wynagrodzenia brutto należnego podwykonawcy za każdy dzień zwłoki.</w:t>
      </w:r>
    </w:p>
    <w:p w14:paraId="3CCC873C" w14:textId="77777777" w:rsidR="009F293A" w:rsidRDefault="009F293A" w:rsidP="009F293A">
      <w:pPr>
        <w:pStyle w:val="p2"/>
        <w:spacing w:before="0" w:beforeAutospacing="0" w:after="0" w:afterAutospacing="0"/>
        <w:ind w:left="284" w:hanging="284"/>
        <w:jc w:val="both"/>
        <w:rPr>
          <w:rFonts w:ascii="Calibri" w:hAnsi="Calibri" w:cs="Calibri"/>
          <w:bCs/>
        </w:rPr>
      </w:pPr>
      <w:r w:rsidRPr="00A92EE4">
        <w:rPr>
          <w:rFonts w:ascii="Calibri" w:hAnsi="Calibri" w:cs="Calibri"/>
          <w:bCs/>
        </w:rPr>
        <w:lastRenderedPageBreak/>
        <w:t>9.Wykonanie prac przez podwykonawcę nie zwalnia Wykonawcy z odpowiedzialności za wykonanie wszystkich obowiązków wynikających z umowy. Wykonawca odpowiada za działania i zaniechania podwykonawców jak za własne.</w:t>
      </w:r>
    </w:p>
    <w:p w14:paraId="0D6CDB39" w14:textId="77777777" w:rsidR="00C75589" w:rsidRPr="00A92EE4" w:rsidRDefault="00C75589" w:rsidP="009F293A">
      <w:pPr>
        <w:pStyle w:val="p2"/>
        <w:spacing w:before="0" w:beforeAutospacing="0" w:after="0" w:afterAutospacing="0"/>
        <w:ind w:left="284" w:hanging="284"/>
        <w:jc w:val="both"/>
        <w:rPr>
          <w:rFonts w:ascii="Calibri" w:hAnsi="Calibri" w:cs="Calibri"/>
          <w:bCs/>
        </w:rPr>
      </w:pPr>
    </w:p>
    <w:p w14:paraId="2422C5B1" w14:textId="77777777" w:rsidR="009F293A" w:rsidRPr="00A92EE4" w:rsidRDefault="009F293A" w:rsidP="009F293A">
      <w:pPr>
        <w:widowControl w:val="0"/>
        <w:autoSpaceDE w:val="0"/>
        <w:autoSpaceDN w:val="0"/>
        <w:jc w:val="center"/>
        <w:rPr>
          <w:rFonts w:ascii="Calibri" w:hAnsi="Calibri" w:cs="Calibri"/>
          <w:b/>
          <w:color w:val="000000"/>
          <w:sz w:val="26"/>
        </w:rPr>
      </w:pPr>
    </w:p>
    <w:p w14:paraId="6506E2AD" w14:textId="77777777" w:rsidR="009F293A" w:rsidRPr="00A92EE4" w:rsidRDefault="009F293A" w:rsidP="009F293A">
      <w:pPr>
        <w:widowControl w:val="0"/>
        <w:autoSpaceDE w:val="0"/>
        <w:autoSpaceDN w:val="0"/>
        <w:jc w:val="center"/>
        <w:rPr>
          <w:rFonts w:ascii="Calibri" w:hAnsi="Calibri" w:cs="Calibri"/>
          <w:b/>
          <w:color w:val="000000"/>
          <w:sz w:val="26"/>
        </w:rPr>
      </w:pPr>
      <w:r w:rsidRPr="00A92EE4">
        <w:rPr>
          <w:rFonts w:ascii="Calibri" w:hAnsi="Calibri" w:cs="Calibri"/>
          <w:b/>
          <w:color w:val="000000"/>
          <w:sz w:val="26"/>
        </w:rPr>
        <w:t>§ 7</w:t>
      </w:r>
    </w:p>
    <w:p w14:paraId="5432FCB5" w14:textId="77777777" w:rsidR="009F293A" w:rsidRPr="00A92EE4" w:rsidRDefault="009F293A" w:rsidP="009F293A">
      <w:pPr>
        <w:numPr>
          <w:ilvl w:val="0"/>
          <w:numId w:val="7"/>
        </w:numPr>
        <w:tabs>
          <w:tab w:val="num" w:pos="360"/>
        </w:tabs>
        <w:ind w:left="360"/>
        <w:jc w:val="both"/>
        <w:rPr>
          <w:rFonts w:ascii="Calibri" w:hAnsi="Calibri" w:cs="Calibri"/>
          <w:color w:val="000000"/>
        </w:rPr>
      </w:pPr>
      <w:r w:rsidRPr="00A92EE4">
        <w:rPr>
          <w:rFonts w:ascii="Calibri" w:hAnsi="Calibri" w:cs="Calibri"/>
          <w:color w:val="000000"/>
        </w:rPr>
        <w:t>Strony zgodnie postanawiają, że będą stosowane następujące rodzaje odbiorów robót:</w:t>
      </w:r>
    </w:p>
    <w:p w14:paraId="4315A13E" w14:textId="77777777" w:rsidR="009F293A" w:rsidRPr="00A92EE4" w:rsidRDefault="009F293A" w:rsidP="009F293A">
      <w:pPr>
        <w:numPr>
          <w:ilvl w:val="1"/>
          <w:numId w:val="7"/>
        </w:numPr>
        <w:tabs>
          <w:tab w:val="num" w:pos="360"/>
          <w:tab w:val="num" w:pos="720"/>
        </w:tabs>
        <w:ind w:left="720"/>
        <w:jc w:val="both"/>
        <w:rPr>
          <w:rFonts w:ascii="Calibri" w:hAnsi="Calibri" w:cs="Calibri"/>
          <w:color w:val="000000"/>
        </w:rPr>
      </w:pPr>
      <w:r w:rsidRPr="00A92EE4">
        <w:rPr>
          <w:rFonts w:ascii="Calibri" w:hAnsi="Calibri" w:cs="Calibri"/>
          <w:color w:val="000000"/>
        </w:rPr>
        <w:t>Odbiory częściowe stanowiące podstawę do wystawiania faktur częściowych za wykonanie części robót,</w:t>
      </w:r>
    </w:p>
    <w:p w14:paraId="2FD79A2C" w14:textId="77777777" w:rsidR="009F293A" w:rsidRPr="00A92EE4" w:rsidRDefault="009F293A" w:rsidP="009F293A">
      <w:pPr>
        <w:numPr>
          <w:ilvl w:val="1"/>
          <w:numId w:val="7"/>
        </w:numPr>
        <w:tabs>
          <w:tab w:val="num" w:pos="360"/>
          <w:tab w:val="num" w:pos="720"/>
        </w:tabs>
        <w:ind w:left="720"/>
        <w:jc w:val="both"/>
        <w:rPr>
          <w:rFonts w:ascii="Calibri" w:hAnsi="Calibri" w:cs="Calibri"/>
          <w:color w:val="000000"/>
        </w:rPr>
      </w:pPr>
      <w:r w:rsidRPr="00A92EE4">
        <w:rPr>
          <w:rFonts w:ascii="Calibri" w:hAnsi="Calibri" w:cs="Calibri"/>
          <w:color w:val="000000"/>
        </w:rPr>
        <w:t>Odbiór końcowy.</w:t>
      </w:r>
    </w:p>
    <w:p w14:paraId="7D424ADE" w14:textId="77777777" w:rsidR="009F293A" w:rsidRPr="00A92EE4" w:rsidRDefault="009F293A" w:rsidP="009F293A">
      <w:pPr>
        <w:numPr>
          <w:ilvl w:val="0"/>
          <w:numId w:val="7"/>
        </w:numPr>
        <w:tabs>
          <w:tab w:val="num" w:pos="360"/>
        </w:tabs>
        <w:ind w:left="360"/>
        <w:jc w:val="both"/>
        <w:rPr>
          <w:rFonts w:ascii="Calibri" w:hAnsi="Calibri" w:cs="Calibri"/>
          <w:color w:val="000000"/>
        </w:rPr>
      </w:pPr>
      <w:r w:rsidRPr="00A92EE4">
        <w:rPr>
          <w:rFonts w:ascii="Calibri" w:hAnsi="Calibri" w:cs="Calibri"/>
          <w:color w:val="000000"/>
        </w:rPr>
        <w:t>Wykonawca zgłosi Zamawiającemu gotowość do odbioru końcowego, pisemnie bezpośrednio w siedzibie Zamawiającego.</w:t>
      </w:r>
    </w:p>
    <w:p w14:paraId="733F3263" w14:textId="77777777" w:rsidR="009F293A" w:rsidRPr="00A92EE4" w:rsidRDefault="009F293A" w:rsidP="009F293A">
      <w:pPr>
        <w:numPr>
          <w:ilvl w:val="0"/>
          <w:numId w:val="7"/>
        </w:numPr>
        <w:tabs>
          <w:tab w:val="num" w:pos="360"/>
        </w:tabs>
        <w:ind w:left="360"/>
        <w:jc w:val="both"/>
        <w:rPr>
          <w:rFonts w:ascii="Calibri" w:hAnsi="Calibri" w:cs="Calibri"/>
          <w:color w:val="000000"/>
        </w:rPr>
      </w:pPr>
      <w:r w:rsidRPr="00A92EE4">
        <w:rPr>
          <w:rFonts w:ascii="Calibri" w:hAnsi="Calibri" w:cs="Calibri"/>
          <w:color w:val="000000"/>
        </w:rPr>
        <w:t>Wraz ze zgłoszeniem do odbioru końcowego Wykonawca przekaże Zamawiającemu następujące dokumenty:</w:t>
      </w:r>
    </w:p>
    <w:p w14:paraId="5A7CF706" w14:textId="77777777" w:rsidR="009F293A" w:rsidRPr="0070631C" w:rsidRDefault="009F293A" w:rsidP="009F293A">
      <w:pPr>
        <w:numPr>
          <w:ilvl w:val="1"/>
          <w:numId w:val="7"/>
        </w:numPr>
        <w:tabs>
          <w:tab w:val="num" w:pos="720"/>
        </w:tabs>
        <w:ind w:left="720"/>
        <w:jc w:val="both"/>
        <w:rPr>
          <w:rFonts w:ascii="Calibri" w:hAnsi="Calibri" w:cs="Calibri"/>
          <w:color w:val="000000"/>
        </w:rPr>
      </w:pPr>
      <w:r>
        <w:rPr>
          <w:rFonts w:ascii="Calibri" w:hAnsi="Calibri" w:cs="Calibri"/>
        </w:rPr>
        <w:t>Zestawienie wykonanego remontu lokalizacyjno-ilościowe w dzienniku obmiaru (wykaz wyremontowanych dróg i ilość m2 remontu)</w:t>
      </w:r>
    </w:p>
    <w:p w14:paraId="071D9326" w14:textId="77777777" w:rsidR="009F293A" w:rsidRDefault="009F293A" w:rsidP="009F293A">
      <w:pPr>
        <w:numPr>
          <w:ilvl w:val="1"/>
          <w:numId w:val="7"/>
        </w:numPr>
        <w:tabs>
          <w:tab w:val="num" w:pos="720"/>
        </w:tabs>
        <w:ind w:left="720"/>
        <w:jc w:val="both"/>
        <w:rPr>
          <w:rFonts w:ascii="Calibri" w:hAnsi="Calibri" w:cs="Calibri"/>
          <w:color w:val="000000"/>
        </w:rPr>
      </w:pPr>
      <w:r>
        <w:rPr>
          <w:rFonts w:ascii="Calibri" w:hAnsi="Calibri" w:cs="Calibri"/>
          <w:color w:val="000000"/>
        </w:rPr>
        <w:t>Wykaz zużytego materiału</w:t>
      </w:r>
    </w:p>
    <w:p w14:paraId="14A2D6D9" w14:textId="77777777" w:rsidR="009F293A" w:rsidRDefault="009F293A" w:rsidP="009F293A">
      <w:pPr>
        <w:numPr>
          <w:ilvl w:val="1"/>
          <w:numId w:val="7"/>
        </w:numPr>
        <w:tabs>
          <w:tab w:val="num" w:pos="720"/>
        </w:tabs>
        <w:ind w:left="720"/>
        <w:jc w:val="both"/>
        <w:rPr>
          <w:rFonts w:ascii="Calibri" w:hAnsi="Calibri" w:cs="Calibri"/>
          <w:color w:val="000000"/>
        </w:rPr>
      </w:pPr>
      <w:r>
        <w:rPr>
          <w:rFonts w:ascii="Calibri" w:hAnsi="Calibri" w:cs="Calibri"/>
          <w:color w:val="000000"/>
        </w:rPr>
        <w:t>Ocena wizualna</w:t>
      </w:r>
    </w:p>
    <w:p w14:paraId="46190598" w14:textId="77777777" w:rsidR="009F293A" w:rsidRPr="00295E27" w:rsidRDefault="009F293A" w:rsidP="009F293A">
      <w:pPr>
        <w:numPr>
          <w:ilvl w:val="1"/>
          <w:numId w:val="7"/>
        </w:numPr>
        <w:tabs>
          <w:tab w:val="num" w:pos="720"/>
        </w:tabs>
        <w:ind w:left="720"/>
        <w:jc w:val="both"/>
        <w:rPr>
          <w:rFonts w:ascii="Calibri" w:hAnsi="Calibri" w:cs="Calibri"/>
        </w:rPr>
      </w:pPr>
      <w:r w:rsidRPr="00295E27">
        <w:rPr>
          <w:rFonts w:ascii="Calibri" w:hAnsi="Calibri" w:cs="Calibri"/>
        </w:rPr>
        <w:t>Zamawiający wezwie Wykonawcę do uzupełnienia zgłoszenia do odbioru końcowego o dokumenty, o których mowa w pkt 1</w:t>
      </w:r>
      <w:r>
        <w:rPr>
          <w:rFonts w:ascii="Calibri" w:hAnsi="Calibri" w:cs="Calibri"/>
        </w:rPr>
        <w:t>-2</w:t>
      </w:r>
      <w:r w:rsidRPr="00295E27">
        <w:rPr>
          <w:rFonts w:ascii="Calibri" w:hAnsi="Calibri" w:cs="Calibri"/>
        </w:rPr>
        <w:t xml:space="preserve"> wyznaczając termin na ich uzupełnienie.</w:t>
      </w:r>
    </w:p>
    <w:p w14:paraId="48F86BFD" w14:textId="77777777" w:rsidR="009F293A" w:rsidRPr="00A92EE4" w:rsidRDefault="009F293A" w:rsidP="009F293A">
      <w:pPr>
        <w:numPr>
          <w:ilvl w:val="0"/>
          <w:numId w:val="7"/>
        </w:numPr>
        <w:tabs>
          <w:tab w:val="num" w:pos="360"/>
        </w:tabs>
        <w:ind w:left="360"/>
        <w:jc w:val="both"/>
        <w:rPr>
          <w:rFonts w:ascii="Calibri" w:hAnsi="Calibri" w:cs="Calibri"/>
          <w:color w:val="000000"/>
        </w:rPr>
      </w:pPr>
      <w:r w:rsidRPr="00A92EE4">
        <w:rPr>
          <w:rFonts w:ascii="Calibri" w:hAnsi="Calibri" w:cs="Calibri"/>
          <w:color w:val="000000"/>
        </w:rPr>
        <w:t>Zamawiający wyznaczy i rozpocznie czynności odbioru końcowego w terminie 7 dni roboczych od daty zawiadomienia go o osiągnięciu gotowości do odbioru końcowego oraz dostarczenia kompletu dokumentów odbiorowych.</w:t>
      </w:r>
    </w:p>
    <w:p w14:paraId="7D53A598" w14:textId="77777777" w:rsidR="009F293A" w:rsidRPr="00A92EE4" w:rsidRDefault="009F293A" w:rsidP="009F293A">
      <w:pPr>
        <w:numPr>
          <w:ilvl w:val="0"/>
          <w:numId w:val="7"/>
        </w:numPr>
        <w:tabs>
          <w:tab w:val="num" w:pos="360"/>
        </w:tabs>
        <w:ind w:left="360" w:hanging="360"/>
        <w:jc w:val="both"/>
        <w:rPr>
          <w:rFonts w:ascii="Calibri" w:hAnsi="Calibri" w:cs="Calibri"/>
          <w:color w:val="000000"/>
        </w:rPr>
      </w:pPr>
      <w:r w:rsidRPr="00A92EE4">
        <w:rPr>
          <w:rFonts w:ascii="Calibri" w:hAnsi="Calibri" w:cs="Calibri"/>
          <w:color w:val="000000"/>
        </w:rPr>
        <w:t>Zamawiający zobowiązany jest do dokonania lub odmowy dokonania odbioru końcowego, w terminie 14 dni od dnia rozpoczęcia tego odbioru.</w:t>
      </w:r>
    </w:p>
    <w:p w14:paraId="0D04AC83" w14:textId="77777777" w:rsidR="009F293A" w:rsidRPr="00A92EE4" w:rsidRDefault="009F293A" w:rsidP="009F293A">
      <w:pPr>
        <w:numPr>
          <w:ilvl w:val="0"/>
          <w:numId w:val="7"/>
        </w:numPr>
        <w:tabs>
          <w:tab w:val="num" w:pos="360"/>
          <w:tab w:val="left" w:pos="900"/>
        </w:tabs>
        <w:ind w:left="360" w:hanging="360"/>
        <w:jc w:val="both"/>
        <w:rPr>
          <w:rFonts w:ascii="Calibri" w:hAnsi="Calibri" w:cs="Calibri"/>
        </w:rPr>
      </w:pPr>
      <w:r w:rsidRPr="00A92EE4">
        <w:rPr>
          <w:rFonts w:ascii="Calibri" w:hAnsi="Calibri" w:cs="Calibri"/>
        </w:rPr>
        <w:t xml:space="preserve">W przypadku stwierdzenia w trakcie odbioru wad lub usterek, Zamawiający może odmówić odbioru do czasu ich usunięcia a Wykonawca usunie je na własny koszt w terminie wyznaczonym przez Zamawiającego. </w:t>
      </w:r>
    </w:p>
    <w:p w14:paraId="075ACD79" w14:textId="77777777" w:rsidR="009F293A" w:rsidRPr="00A92EE4" w:rsidRDefault="009F293A" w:rsidP="009F293A">
      <w:pPr>
        <w:numPr>
          <w:ilvl w:val="0"/>
          <w:numId w:val="7"/>
        </w:numPr>
        <w:tabs>
          <w:tab w:val="num" w:pos="360"/>
          <w:tab w:val="left" w:pos="900"/>
        </w:tabs>
        <w:ind w:left="360" w:hanging="360"/>
        <w:jc w:val="both"/>
        <w:rPr>
          <w:rFonts w:ascii="Calibri" w:hAnsi="Calibri" w:cs="Calibri"/>
          <w:color w:val="000000"/>
        </w:rPr>
      </w:pPr>
      <w:r w:rsidRPr="00A92EE4">
        <w:rPr>
          <w:rFonts w:ascii="Calibri" w:hAnsi="Calibri" w:cs="Calibri"/>
          <w:color w:val="000000"/>
        </w:rPr>
        <w:t>W razie nie usunięcia w ustalonym terminie przez Wykonawcę wad i usterek stwierdzonych przy odbiorze końcowym, w okresie gwarancji oraz przy przeglądzie gwarancyjnym, Zamawiający jest upoważniony do ich usunięcia na koszt Wykonawcy.</w:t>
      </w:r>
    </w:p>
    <w:p w14:paraId="4189510E" w14:textId="77777777" w:rsidR="009F293A" w:rsidRPr="00A92EE4" w:rsidRDefault="009F293A" w:rsidP="009F293A">
      <w:pPr>
        <w:widowControl w:val="0"/>
        <w:autoSpaceDE w:val="0"/>
        <w:autoSpaceDN w:val="0"/>
        <w:jc w:val="center"/>
        <w:rPr>
          <w:rFonts w:ascii="Calibri" w:hAnsi="Calibri" w:cs="Calibri"/>
          <w:b/>
          <w:color w:val="000000"/>
          <w:sz w:val="26"/>
        </w:rPr>
      </w:pPr>
    </w:p>
    <w:p w14:paraId="4BF76578" w14:textId="77777777" w:rsidR="009F293A" w:rsidRPr="00A92EE4" w:rsidRDefault="009F293A" w:rsidP="009F293A">
      <w:pPr>
        <w:widowControl w:val="0"/>
        <w:autoSpaceDE w:val="0"/>
        <w:autoSpaceDN w:val="0"/>
        <w:jc w:val="center"/>
        <w:rPr>
          <w:rFonts w:ascii="Calibri" w:hAnsi="Calibri" w:cs="Calibri"/>
          <w:b/>
          <w:sz w:val="26"/>
        </w:rPr>
      </w:pPr>
      <w:r w:rsidRPr="00A92EE4">
        <w:rPr>
          <w:rFonts w:ascii="Calibri" w:hAnsi="Calibri" w:cs="Calibri"/>
          <w:b/>
          <w:color w:val="000000"/>
          <w:sz w:val="26"/>
        </w:rPr>
        <w:t>§ </w:t>
      </w:r>
      <w:r w:rsidRPr="00A92EE4">
        <w:rPr>
          <w:rFonts w:ascii="Calibri" w:hAnsi="Calibri" w:cs="Calibri"/>
          <w:b/>
          <w:sz w:val="26"/>
        </w:rPr>
        <w:t>8</w:t>
      </w:r>
    </w:p>
    <w:p w14:paraId="6CFC8F32" w14:textId="77777777" w:rsidR="009F293A" w:rsidRPr="00A92EE4" w:rsidRDefault="009F293A" w:rsidP="009F293A">
      <w:pPr>
        <w:widowControl w:val="0"/>
        <w:autoSpaceDE w:val="0"/>
        <w:autoSpaceDN w:val="0"/>
        <w:rPr>
          <w:rFonts w:ascii="Calibri" w:hAnsi="Calibri" w:cs="Calibri"/>
          <w:b/>
          <w:color w:val="000000"/>
          <w:sz w:val="26"/>
        </w:rPr>
      </w:pPr>
    </w:p>
    <w:p w14:paraId="300E72DE" w14:textId="77777777" w:rsidR="009F293A" w:rsidRPr="00A92EE4" w:rsidRDefault="009F293A" w:rsidP="009F293A">
      <w:pPr>
        <w:numPr>
          <w:ilvl w:val="0"/>
          <w:numId w:val="8"/>
        </w:numPr>
        <w:jc w:val="both"/>
        <w:rPr>
          <w:rFonts w:ascii="Calibri" w:hAnsi="Calibri" w:cs="Calibri"/>
        </w:rPr>
      </w:pPr>
      <w:r w:rsidRPr="00A92EE4">
        <w:rPr>
          <w:rFonts w:ascii="Calibri" w:hAnsi="Calibri" w:cs="Calibri"/>
        </w:rPr>
        <w:t>Wykonawca zapłaci Zamawiającemu kary umowne:</w:t>
      </w:r>
    </w:p>
    <w:p w14:paraId="3559724F" w14:textId="77777777" w:rsidR="009F293A" w:rsidRPr="00A92EE4" w:rsidRDefault="009F293A" w:rsidP="009F293A">
      <w:pPr>
        <w:numPr>
          <w:ilvl w:val="2"/>
          <w:numId w:val="9"/>
        </w:numPr>
        <w:jc w:val="both"/>
        <w:rPr>
          <w:rFonts w:ascii="Calibri" w:hAnsi="Calibri" w:cs="Calibri"/>
        </w:rPr>
      </w:pPr>
      <w:r w:rsidRPr="00A92EE4">
        <w:rPr>
          <w:rFonts w:ascii="Calibri" w:hAnsi="Calibri" w:cs="Calibri"/>
        </w:rPr>
        <w:t xml:space="preserve">Za zwłokę w zakończeniu wykonywania przedmiotu umowy – </w:t>
      </w:r>
      <w:r w:rsidRPr="00A92EE4">
        <w:rPr>
          <w:rFonts w:ascii="Calibri" w:hAnsi="Calibri" w:cs="Calibri"/>
        </w:rPr>
        <w:br/>
        <w:t>w wysokości 0,5% wynagrodzenia brutto, określonego w §5 ust. 1 za każdy dzień zwłoki (za okres przekraczający termin zakończenia robót określony w § 2 niniejszej umowy),</w:t>
      </w:r>
    </w:p>
    <w:p w14:paraId="43831B5D" w14:textId="77777777" w:rsidR="009F293A" w:rsidRPr="00A92EE4" w:rsidRDefault="00C75589" w:rsidP="009F293A">
      <w:pPr>
        <w:numPr>
          <w:ilvl w:val="2"/>
          <w:numId w:val="9"/>
        </w:numPr>
        <w:jc w:val="both"/>
        <w:rPr>
          <w:rFonts w:ascii="Calibri" w:hAnsi="Calibri" w:cs="Calibri"/>
          <w:iCs/>
        </w:rPr>
      </w:pPr>
      <w:r>
        <w:rPr>
          <w:rFonts w:ascii="Calibri" w:hAnsi="Calibri" w:cs="Calibri"/>
        </w:rPr>
        <w:t>Za zwłokę</w:t>
      </w:r>
      <w:r w:rsidR="009F293A" w:rsidRPr="00A92EE4">
        <w:rPr>
          <w:rFonts w:ascii="Calibri" w:hAnsi="Calibri" w:cs="Calibri"/>
        </w:rPr>
        <w:t xml:space="preserve"> w usunięciu wad stwierdzonych w okresie gwarancji i rękojmi – w wysokości 0,5% wynagrodzenia brutto, określonego w </w:t>
      </w:r>
      <w:r w:rsidR="009F293A" w:rsidRPr="00A92EE4">
        <w:rPr>
          <w:rFonts w:ascii="Calibri" w:hAnsi="Calibri" w:cs="Calibri"/>
          <w:color w:val="000000"/>
        </w:rPr>
        <w:t>§5</w:t>
      </w:r>
      <w:r w:rsidR="009F293A" w:rsidRPr="00A92EE4">
        <w:rPr>
          <w:rFonts w:ascii="Calibri" w:hAnsi="Calibri" w:cs="Calibri"/>
        </w:rPr>
        <w:t xml:space="preserve"> </w:t>
      </w:r>
      <w:r>
        <w:rPr>
          <w:rFonts w:ascii="Calibri" w:hAnsi="Calibri" w:cs="Calibri"/>
        </w:rPr>
        <w:t>ust. 1 za każdy dzień zwłoki</w:t>
      </w:r>
      <w:r w:rsidR="009F293A" w:rsidRPr="00A92EE4">
        <w:rPr>
          <w:rFonts w:ascii="Calibri" w:hAnsi="Calibri" w:cs="Calibri"/>
        </w:rPr>
        <w:t xml:space="preserve"> liczonego od dnia wyznaczonego na usunięcie wad,</w:t>
      </w:r>
    </w:p>
    <w:p w14:paraId="17BD9063" w14:textId="77777777" w:rsidR="009F293A" w:rsidRPr="00A92EE4" w:rsidRDefault="009F293A" w:rsidP="009F293A">
      <w:pPr>
        <w:numPr>
          <w:ilvl w:val="2"/>
          <w:numId w:val="9"/>
        </w:numPr>
        <w:jc w:val="both"/>
        <w:rPr>
          <w:rFonts w:ascii="Calibri" w:hAnsi="Calibri" w:cs="Calibri"/>
        </w:rPr>
      </w:pPr>
      <w:r w:rsidRPr="00A92EE4">
        <w:rPr>
          <w:rFonts w:ascii="Calibri" w:hAnsi="Calibri" w:cs="Calibri"/>
        </w:rPr>
        <w:t xml:space="preserve">Za odstąpienie od umowy z przyczyn zależnych od Wykonawcy – </w:t>
      </w:r>
      <w:r w:rsidRPr="00A92EE4">
        <w:rPr>
          <w:rFonts w:ascii="Calibri" w:hAnsi="Calibri" w:cs="Calibri"/>
        </w:rPr>
        <w:br/>
        <w:t xml:space="preserve">w wysokości 10% wynagrodzenia brutto, określonego w </w:t>
      </w:r>
      <w:r w:rsidRPr="00A92EE4">
        <w:rPr>
          <w:rFonts w:ascii="Calibri" w:hAnsi="Calibri" w:cs="Calibri"/>
          <w:color w:val="000000"/>
        </w:rPr>
        <w:t>§5</w:t>
      </w:r>
      <w:r w:rsidRPr="00A92EE4">
        <w:rPr>
          <w:rFonts w:ascii="Calibri" w:hAnsi="Calibri" w:cs="Calibri"/>
        </w:rPr>
        <w:t xml:space="preserve"> ust. 1,</w:t>
      </w:r>
    </w:p>
    <w:p w14:paraId="5E58D205" w14:textId="77777777" w:rsidR="009F293A" w:rsidRDefault="009F293A" w:rsidP="009F293A">
      <w:pPr>
        <w:numPr>
          <w:ilvl w:val="2"/>
          <w:numId w:val="9"/>
        </w:numPr>
        <w:jc w:val="both"/>
        <w:rPr>
          <w:rFonts w:ascii="Calibri" w:hAnsi="Calibri" w:cs="Calibri"/>
        </w:rPr>
      </w:pPr>
      <w:r w:rsidRPr="00A92EE4">
        <w:rPr>
          <w:rFonts w:ascii="Calibri" w:hAnsi="Calibri" w:cs="Calibri"/>
        </w:rPr>
        <w:t>Za niewywiązywanie się z zobo</w:t>
      </w:r>
      <w:r w:rsidR="006F2B48">
        <w:rPr>
          <w:rFonts w:ascii="Calibri" w:hAnsi="Calibri" w:cs="Calibri"/>
        </w:rPr>
        <w:t>wiązań wynikających z §4</w:t>
      </w:r>
      <w:r w:rsidRPr="00A92EE4">
        <w:rPr>
          <w:rFonts w:ascii="Calibri" w:hAnsi="Calibri" w:cs="Calibri"/>
        </w:rPr>
        <w:t xml:space="preserve"> umowy – w wysokości 0,</w:t>
      </w:r>
      <w:r>
        <w:rPr>
          <w:rFonts w:ascii="Calibri" w:hAnsi="Calibri" w:cs="Calibri"/>
        </w:rPr>
        <w:t>1</w:t>
      </w:r>
      <w:r w:rsidRPr="00A92EE4">
        <w:rPr>
          <w:rFonts w:ascii="Calibri" w:hAnsi="Calibri" w:cs="Calibri"/>
        </w:rPr>
        <w:t xml:space="preserve">% umownego wynagrodzenia brutto określonego w §5 ust. 1 za każdy dzień zwłoki w </w:t>
      </w:r>
      <w:r w:rsidRPr="00A92EE4">
        <w:rPr>
          <w:rFonts w:ascii="Calibri" w:hAnsi="Calibri" w:cs="Calibri"/>
        </w:rPr>
        <w:lastRenderedPageBreak/>
        <w:t xml:space="preserve">dostarczeniu do zamawiającego dokumentów, o których mowa w </w:t>
      </w:r>
      <w:r w:rsidR="006F2B48">
        <w:rPr>
          <w:rFonts w:ascii="Calibri" w:hAnsi="Calibri" w:cs="Calibri"/>
        </w:rPr>
        <w:t>paragrafie 4</w:t>
      </w:r>
      <w:r>
        <w:rPr>
          <w:rFonts w:ascii="Calibri" w:hAnsi="Calibri" w:cs="Calibri"/>
        </w:rPr>
        <w:t>, w terminach tam oznaczonych.</w:t>
      </w:r>
    </w:p>
    <w:p w14:paraId="107E0287" w14:textId="77777777" w:rsidR="009F293A" w:rsidRPr="00DD6275" w:rsidRDefault="009F293A" w:rsidP="009F293A">
      <w:pPr>
        <w:numPr>
          <w:ilvl w:val="2"/>
          <w:numId w:val="9"/>
        </w:numPr>
        <w:jc w:val="both"/>
        <w:rPr>
          <w:rFonts w:ascii="Calibri" w:hAnsi="Calibri" w:cs="Calibri"/>
        </w:rPr>
      </w:pPr>
      <w:r w:rsidRPr="00D80769">
        <w:rPr>
          <w:rFonts w:ascii="Calibri" w:hAnsi="Calibri" w:cs="Calibri"/>
        </w:rPr>
        <w:t xml:space="preserve">w przypadku, gdy oświadczenia, o których mowa w § </w:t>
      </w:r>
      <w:r w:rsidR="006F2B48">
        <w:rPr>
          <w:rFonts w:ascii="Calibri" w:hAnsi="Calibri" w:cs="Calibri"/>
        </w:rPr>
        <w:t>4</w:t>
      </w:r>
      <w:r w:rsidRPr="00D80769">
        <w:rPr>
          <w:rFonts w:ascii="Calibri" w:hAnsi="Calibri" w:cs="Calibri"/>
        </w:rPr>
        <w:t xml:space="preserve"> ust. </w:t>
      </w:r>
      <w:r w:rsidR="006F2B48">
        <w:rPr>
          <w:rFonts w:ascii="Calibri" w:hAnsi="Calibri" w:cs="Calibri"/>
        </w:rPr>
        <w:t>3</w:t>
      </w:r>
      <w:r w:rsidRPr="00D80769">
        <w:rPr>
          <w:rFonts w:ascii="Calibri" w:hAnsi="Calibri" w:cs="Calibri"/>
        </w:rPr>
        <w:t xml:space="preserve"> umowy okażą się nieprawdziwe –w wysokości 1.000 zł.</w:t>
      </w:r>
    </w:p>
    <w:p w14:paraId="4D33C06C" w14:textId="77777777" w:rsidR="009F293A" w:rsidRPr="00A92EE4" w:rsidRDefault="009F293A" w:rsidP="009F293A">
      <w:pPr>
        <w:numPr>
          <w:ilvl w:val="1"/>
          <w:numId w:val="9"/>
        </w:numPr>
        <w:jc w:val="both"/>
        <w:rPr>
          <w:rFonts w:ascii="Calibri" w:hAnsi="Calibri" w:cs="Calibri"/>
        </w:rPr>
      </w:pPr>
      <w:r w:rsidRPr="00A92EE4">
        <w:rPr>
          <w:rFonts w:ascii="Calibri" w:hAnsi="Calibri" w:cs="Calibri"/>
        </w:rPr>
        <w:t>Strony zastrzegają sobie prawo do odszkodowania na zasadach ogólnych, o ile wartość faktycznie poniesionych szkód przekracza wysokość kar umownych.</w:t>
      </w:r>
    </w:p>
    <w:p w14:paraId="5569BEBB" w14:textId="77777777" w:rsidR="009F293A" w:rsidRPr="00A92EE4" w:rsidRDefault="009F293A" w:rsidP="009F293A">
      <w:pPr>
        <w:numPr>
          <w:ilvl w:val="1"/>
          <w:numId w:val="9"/>
        </w:numPr>
        <w:jc w:val="both"/>
        <w:rPr>
          <w:rFonts w:ascii="Calibri" w:hAnsi="Calibri" w:cs="Calibri"/>
        </w:rPr>
      </w:pPr>
      <w:r w:rsidRPr="00A92EE4">
        <w:rPr>
          <w:rFonts w:ascii="Calibri" w:hAnsi="Calibri" w:cs="Calibri"/>
        </w:rPr>
        <w:t>Wykonawca nie może zbywać na rzecz osób trzecich wierzytelności powstałych w wyniku realizacji niniejszej umowy.</w:t>
      </w:r>
    </w:p>
    <w:p w14:paraId="54C7016C" w14:textId="77777777" w:rsidR="009F293A" w:rsidRPr="00A92EE4" w:rsidRDefault="009F293A" w:rsidP="009F293A">
      <w:pPr>
        <w:widowControl w:val="0"/>
        <w:autoSpaceDE w:val="0"/>
        <w:autoSpaceDN w:val="0"/>
        <w:jc w:val="both"/>
        <w:rPr>
          <w:rFonts w:ascii="Calibri" w:hAnsi="Calibri" w:cs="Calibri"/>
          <w:sz w:val="26"/>
        </w:rPr>
      </w:pPr>
    </w:p>
    <w:p w14:paraId="718E5EE1" w14:textId="77777777" w:rsidR="009F293A" w:rsidRPr="00A92EE4" w:rsidRDefault="009F293A" w:rsidP="009F293A">
      <w:pPr>
        <w:widowControl w:val="0"/>
        <w:autoSpaceDE w:val="0"/>
        <w:autoSpaceDN w:val="0"/>
        <w:jc w:val="center"/>
        <w:rPr>
          <w:rFonts w:ascii="Calibri" w:hAnsi="Calibri" w:cs="Calibri"/>
          <w:b/>
          <w:sz w:val="26"/>
        </w:rPr>
      </w:pPr>
      <w:r w:rsidRPr="00A92EE4">
        <w:rPr>
          <w:rFonts w:ascii="Calibri" w:hAnsi="Calibri" w:cs="Calibri"/>
          <w:b/>
          <w:color w:val="000000"/>
          <w:sz w:val="26"/>
        </w:rPr>
        <w:t>§ </w:t>
      </w:r>
      <w:r>
        <w:rPr>
          <w:rFonts w:ascii="Calibri" w:hAnsi="Calibri" w:cs="Calibri"/>
          <w:b/>
          <w:sz w:val="26"/>
        </w:rPr>
        <w:t>9</w:t>
      </w:r>
    </w:p>
    <w:p w14:paraId="7DDAC4FC" w14:textId="77777777" w:rsidR="009F293A" w:rsidRPr="00A92EE4" w:rsidRDefault="009F293A" w:rsidP="009F293A">
      <w:pPr>
        <w:numPr>
          <w:ilvl w:val="0"/>
          <w:numId w:val="10"/>
        </w:numPr>
        <w:ind w:left="360" w:hanging="360"/>
        <w:jc w:val="both"/>
        <w:rPr>
          <w:rFonts w:ascii="Calibri" w:hAnsi="Calibri" w:cs="Calibri"/>
        </w:rPr>
      </w:pPr>
      <w:r w:rsidRPr="00A92EE4">
        <w:rPr>
          <w:rFonts w:ascii="Calibri" w:hAnsi="Calibri" w:cs="Calibri"/>
        </w:rPr>
        <w:t>Zamawiającemu przysługuje prawo odstąpienia od umowy, gdy:</w:t>
      </w:r>
    </w:p>
    <w:p w14:paraId="4CC40370" w14:textId="77777777" w:rsidR="009F293A" w:rsidRPr="00A92EE4" w:rsidRDefault="009F293A" w:rsidP="009F293A">
      <w:pPr>
        <w:numPr>
          <w:ilvl w:val="0"/>
          <w:numId w:val="11"/>
        </w:numPr>
        <w:tabs>
          <w:tab w:val="num" w:pos="720"/>
        </w:tabs>
        <w:ind w:left="720" w:hanging="360"/>
        <w:contextualSpacing/>
        <w:jc w:val="both"/>
        <w:rPr>
          <w:rFonts w:ascii="Calibri" w:hAnsi="Calibri" w:cs="Calibri"/>
        </w:rPr>
      </w:pPr>
      <w:r w:rsidRPr="00A92EE4">
        <w:rPr>
          <w:rFonts w:ascii="Calibri" w:hAnsi="Calibri" w:cs="Calibri"/>
        </w:rPr>
        <w:t>Wykonawca z nieuzasadnionych przyczyn nie rozpoczął robót pomimo wezwania zamawiającego złożonego na piśmie, w którym oznaczono ostateczny termin rozpoczęcia robót,</w:t>
      </w:r>
    </w:p>
    <w:p w14:paraId="16C4BE53" w14:textId="77777777" w:rsidR="009F293A" w:rsidRPr="00A92EE4" w:rsidRDefault="009F293A" w:rsidP="009F293A">
      <w:pPr>
        <w:numPr>
          <w:ilvl w:val="0"/>
          <w:numId w:val="11"/>
        </w:numPr>
        <w:tabs>
          <w:tab w:val="num" w:pos="720"/>
        </w:tabs>
        <w:ind w:left="720" w:hanging="360"/>
        <w:contextualSpacing/>
        <w:jc w:val="both"/>
        <w:rPr>
          <w:rFonts w:ascii="Calibri" w:hAnsi="Calibri" w:cs="Calibri"/>
        </w:rPr>
      </w:pPr>
      <w:r w:rsidRPr="00A92EE4">
        <w:rPr>
          <w:rFonts w:ascii="Calibri" w:hAnsi="Calibri" w:cs="Calibri"/>
        </w:rPr>
        <w:t>Wykonawca przerwał z przyczyn leżących po jego stronie realizację przedmiotu umowy i przerwa ta trwa dłużej niż 14 dni,</w:t>
      </w:r>
    </w:p>
    <w:p w14:paraId="14C63971" w14:textId="77777777" w:rsidR="009F293A" w:rsidRPr="00A92EE4" w:rsidRDefault="009F293A" w:rsidP="009F293A">
      <w:pPr>
        <w:numPr>
          <w:ilvl w:val="0"/>
          <w:numId w:val="11"/>
        </w:numPr>
        <w:tabs>
          <w:tab w:val="num" w:pos="720"/>
        </w:tabs>
        <w:ind w:left="720" w:hanging="360"/>
        <w:jc w:val="both"/>
        <w:rPr>
          <w:rFonts w:ascii="Calibri" w:hAnsi="Calibri" w:cs="Calibri"/>
        </w:rPr>
      </w:pPr>
      <w:r w:rsidRPr="00A92EE4">
        <w:rPr>
          <w:rFonts w:ascii="Calibri" w:hAnsi="Calibri" w:cs="Calibri"/>
        </w:rPr>
        <w:t xml:space="preserve">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t>
      </w:r>
    </w:p>
    <w:p w14:paraId="13965BE0" w14:textId="77777777" w:rsidR="009F293A" w:rsidRDefault="009F293A" w:rsidP="009F293A">
      <w:pPr>
        <w:numPr>
          <w:ilvl w:val="0"/>
          <w:numId w:val="11"/>
        </w:numPr>
        <w:tabs>
          <w:tab w:val="num" w:pos="720"/>
        </w:tabs>
        <w:ind w:left="720" w:hanging="360"/>
        <w:jc w:val="both"/>
        <w:rPr>
          <w:rFonts w:ascii="Calibri" w:hAnsi="Calibri" w:cs="Calibri"/>
        </w:rPr>
      </w:pPr>
      <w:r w:rsidRPr="00A92EE4">
        <w:rPr>
          <w:rFonts w:ascii="Calibri" w:hAnsi="Calibri" w:cs="Calibri"/>
        </w:rPr>
        <w:t>Wykonawca realizuje roboty przewidziane niniejszą umową w sposób niezgodny z niniejszą umową, dokumentacją projektową, specyfikacjami technicznymi lub wskazaniami Zamawiającego.</w:t>
      </w:r>
    </w:p>
    <w:p w14:paraId="07A8E62B" w14:textId="6E737143" w:rsidR="00F17E8D" w:rsidRPr="00F17E8D" w:rsidRDefault="00F17E8D" w:rsidP="00F17E8D">
      <w:pPr>
        <w:pStyle w:val="Akapitzlist"/>
        <w:numPr>
          <w:ilvl w:val="0"/>
          <w:numId w:val="11"/>
        </w:numPr>
        <w:rPr>
          <w:rFonts w:eastAsia="Times New Roman" w:cs="Calibri"/>
          <w:sz w:val="24"/>
          <w:szCs w:val="24"/>
          <w:lang w:eastAsia="pl-PL"/>
        </w:rPr>
      </w:pPr>
      <w:r w:rsidRPr="00F17E8D">
        <w:rPr>
          <w:rFonts w:eastAsia="Times New Roman" w:cs="Calibri"/>
          <w:sz w:val="24"/>
          <w:szCs w:val="24"/>
          <w:lang w:eastAsia="pl-PL"/>
        </w:rPr>
        <w:t>Wykonawca w chwili zawarcia umowy podlegał wykluczeniu z postępowania na podstawie art. 7 ust. 1 Ustawy z dnia 13 kwietnia 2022r. o szczególnych rozwiązaniach w zakresie przeciwdziałania wspieraniu agresji na Ukrainę oraz służących ochronie bezpieczeństwa narodowego (Dz. U. z 2025r., poz. 514),</w:t>
      </w:r>
    </w:p>
    <w:p w14:paraId="0A4F6038" w14:textId="77777777" w:rsidR="009F293A" w:rsidRPr="00A92EE4" w:rsidRDefault="009F293A" w:rsidP="009F293A">
      <w:pPr>
        <w:numPr>
          <w:ilvl w:val="0"/>
          <w:numId w:val="11"/>
        </w:numPr>
        <w:tabs>
          <w:tab w:val="num" w:pos="720"/>
        </w:tabs>
        <w:ind w:left="720" w:hanging="360"/>
        <w:jc w:val="both"/>
        <w:rPr>
          <w:rFonts w:ascii="Calibri" w:hAnsi="Calibri" w:cs="Calibri"/>
        </w:rPr>
      </w:pPr>
      <w:r w:rsidRPr="00A92EE4">
        <w:rPr>
          <w:rFonts w:ascii="Calibri" w:hAnsi="Calibri" w:cs="Calibri"/>
        </w:rPr>
        <w:t>Zachodzi co najmniej jedna z okoliczności przewidzianych w art. 456 ust 1 pkt. 2 ustawy.</w:t>
      </w:r>
    </w:p>
    <w:p w14:paraId="222AEE88" w14:textId="77777777" w:rsidR="009F293A" w:rsidRPr="00A92EE4" w:rsidRDefault="009F293A" w:rsidP="009F293A">
      <w:pPr>
        <w:numPr>
          <w:ilvl w:val="0"/>
          <w:numId w:val="12"/>
        </w:numPr>
        <w:ind w:left="360" w:hanging="360"/>
        <w:jc w:val="both"/>
        <w:rPr>
          <w:rFonts w:ascii="Calibri" w:hAnsi="Calibri" w:cs="Calibri"/>
        </w:rPr>
      </w:pPr>
      <w:r w:rsidRPr="00A92EE4">
        <w:rPr>
          <w:rFonts w:ascii="Calibri" w:hAnsi="Calibri" w:cs="Calibri"/>
        </w:rPr>
        <w:t>Wykonawcy przysługuje prawo odstąpienia od umowy, jeżeli Zamawiający:</w:t>
      </w:r>
    </w:p>
    <w:p w14:paraId="640D94FF" w14:textId="77777777" w:rsidR="009F293A" w:rsidRPr="00A92EE4" w:rsidRDefault="009F293A" w:rsidP="009F293A">
      <w:pPr>
        <w:numPr>
          <w:ilvl w:val="0"/>
          <w:numId w:val="13"/>
        </w:numPr>
        <w:tabs>
          <w:tab w:val="clear" w:pos="660"/>
          <w:tab w:val="num" w:pos="720"/>
        </w:tabs>
        <w:ind w:left="720"/>
        <w:jc w:val="both"/>
        <w:rPr>
          <w:rFonts w:ascii="Calibri" w:hAnsi="Calibri" w:cs="Calibri"/>
        </w:rPr>
      </w:pPr>
      <w:r w:rsidRPr="00A92EE4">
        <w:rPr>
          <w:rFonts w:ascii="Calibri" w:hAnsi="Calibri" w:cs="Calibri"/>
        </w:rPr>
        <w:t>Nie wywiązuje się z obowiązku zapłaty faktur VAT mimo dodatkowego wezwania w terminie 1 miesiąca od upływu terminu zapłaty, określonego w niniejszej umowie,</w:t>
      </w:r>
    </w:p>
    <w:p w14:paraId="7819E050" w14:textId="77777777" w:rsidR="009F293A" w:rsidRPr="00A92EE4" w:rsidRDefault="009F293A" w:rsidP="009F293A">
      <w:pPr>
        <w:numPr>
          <w:ilvl w:val="0"/>
          <w:numId w:val="13"/>
        </w:numPr>
        <w:tabs>
          <w:tab w:val="clear" w:pos="660"/>
          <w:tab w:val="num" w:pos="720"/>
        </w:tabs>
        <w:ind w:left="720"/>
        <w:jc w:val="both"/>
        <w:rPr>
          <w:rFonts w:ascii="Calibri" w:hAnsi="Calibri" w:cs="Calibri"/>
        </w:rPr>
      </w:pPr>
      <w:r w:rsidRPr="00A92EE4">
        <w:rPr>
          <w:rFonts w:ascii="Calibri" w:hAnsi="Calibri" w:cs="Calibri"/>
        </w:rPr>
        <w:t>Zawiadomi Wykonawcę, iż wobec zaistnienia uprzednio nieprzewidzianych okoliczności nie będzie mógł spełnić swoich zobowiązań umownych wobec Wykonawcy.</w:t>
      </w:r>
    </w:p>
    <w:p w14:paraId="13BF4990" w14:textId="77777777" w:rsidR="009F293A" w:rsidRPr="00A92EE4" w:rsidRDefault="009F293A" w:rsidP="009F293A">
      <w:pPr>
        <w:numPr>
          <w:ilvl w:val="0"/>
          <w:numId w:val="14"/>
        </w:numPr>
        <w:ind w:left="360" w:hanging="360"/>
        <w:jc w:val="both"/>
        <w:rPr>
          <w:rFonts w:ascii="Calibri" w:hAnsi="Calibri" w:cs="Calibri"/>
        </w:rPr>
      </w:pPr>
      <w:r w:rsidRPr="00A92EE4">
        <w:rPr>
          <w:rFonts w:ascii="Calibri" w:hAnsi="Calibri" w:cs="Calibri"/>
        </w:rPr>
        <w:t>Odstąpienie od umowy, o którym mowa w ust. 1 i 2, powinno nastąpić w formie pisemnej pod rygorem nieważności takiego oświadczenia.</w:t>
      </w:r>
    </w:p>
    <w:p w14:paraId="2C75CD64" w14:textId="77777777" w:rsidR="009F293A" w:rsidRPr="00A92EE4" w:rsidRDefault="009F293A" w:rsidP="009F293A">
      <w:pPr>
        <w:numPr>
          <w:ilvl w:val="0"/>
          <w:numId w:val="14"/>
        </w:numPr>
        <w:ind w:left="360" w:hanging="360"/>
        <w:jc w:val="both"/>
        <w:rPr>
          <w:rFonts w:ascii="Calibri" w:hAnsi="Calibri" w:cs="Calibri"/>
        </w:rPr>
      </w:pPr>
      <w:r w:rsidRPr="00A92EE4">
        <w:rPr>
          <w:rFonts w:ascii="Calibri" w:hAnsi="Calibri" w:cs="Calibri"/>
        </w:rPr>
        <w:t>W wypadku odstąpienia od umowy Wykonawcę oraz Zamawiającego obciążają następujące obowiązki:</w:t>
      </w:r>
    </w:p>
    <w:p w14:paraId="3E553205" w14:textId="77777777" w:rsidR="009F293A" w:rsidRPr="00A92EE4" w:rsidRDefault="009F293A" w:rsidP="009F293A">
      <w:pPr>
        <w:numPr>
          <w:ilvl w:val="1"/>
          <w:numId w:val="11"/>
        </w:numPr>
        <w:tabs>
          <w:tab w:val="num" w:pos="993"/>
        </w:tabs>
        <w:spacing w:before="120"/>
        <w:ind w:left="993" w:hanging="426"/>
        <w:jc w:val="both"/>
        <w:rPr>
          <w:rFonts w:ascii="Calibri" w:hAnsi="Calibri" w:cs="Calibri"/>
        </w:rPr>
      </w:pPr>
      <w:r w:rsidRPr="00A92EE4">
        <w:rPr>
          <w:rFonts w:ascii="Calibri" w:hAnsi="Calibri" w:cs="Calibri"/>
        </w:rPr>
        <w:t>Wykonawca zabezpieczy przerwane roboty w zakresie obustronnie uzgodnionym na koszt tej strony, z której to winy nastąpiło odstąpienie od umowy,</w:t>
      </w:r>
    </w:p>
    <w:p w14:paraId="656CC899" w14:textId="77777777" w:rsidR="009F293A" w:rsidRPr="00A92EE4" w:rsidRDefault="009F293A" w:rsidP="009F293A">
      <w:pPr>
        <w:numPr>
          <w:ilvl w:val="1"/>
          <w:numId w:val="11"/>
        </w:numPr>
        <w:tabs>
          <w:tab w:val="clear" w:pos="1440"/>
          <w:tab w:val="num" w:pos="993"/>
        </w:tabs>
        <w:spacing w:before="120"/>
        <w:ind w:left="993" w:hanging="426"/>
        <w:contextualSpacing/>
        <w:jc w:val="both"/>
        <w:rPr>
          <w:rFonts w:ascii="Calibri" w:hAnsi="Calibri" w:cs="Calibri"/>
        </w:rPr>
      </w:pPr>
      <w:r w:rsidRPr="00A92EE4">
        <w:rPr>
          <w:rFonts w:ascii="Calibri" w:hAnsi="Calibri" w:cs="Calibri"/>
        </w:rPr>
        <w:t xml:space="preserve">Wykonawca zgłosi do dokonania przez Zamawiającego odbioru robót przerwanych, jeżeli odstąpienie od umowy nastąpiło z przyczyn, za które Wykonawca nie odpowiada, </w:t>
      </w:r>
    </w:p>
    <w:p w14:paraId="19588D2C" w14:textId="77777777" w:rsidR="009F293A" w:rsidRPr="00A92EE4" w:rsidRDefault="009F293A" w:rsidP="009F293A">
      <w:pPr>
        <w:numPr>
          <w:ilvl w:val="1"/>
          <w:numId w:val="11"/>
        </w:numPr>
        <w:tabs>
          <w:tab w:val="clear" w:pos="1440"/>
          <w:tab w:val="num" w:pos="900"/>
          <w:tab w:val="num" w:pos="993"/>
        </w:tabs>
        <w:spacing w:before="120"/>
        <w:ind w:left="993" w:hanging="426"/>
        <w:contextualSpacing/>
        <w:jc w:val="both"/>
        <w:rPr>
          <w:rFonts w:ascii="Calibri" w:hAnsi="Calibri" w:cs="Calibri"/>
        </w:rPr>
      </w:pPr>
      <w:r w:rsidRPr="00A92EE4">
        <w:rPr>
          <w:rFonts w:ascii="Calibri" w:hAnsi="Calibri" w:cs="Calibri"/>
        </w:rPr>
        <w:t xml:space="preserve">W terminie 10 dni od daty zgłoszenia, o którym mowa powyżej, Wykonawca przy udziale Zamawiającego sporządzi szczegółowy protokół inwentaryzacji robót w toku wraz z zestawieniem wartości wykonanych robót według stanu na dzień </w:t>
      </w:r>
      <w:r w:rsidRPr="00A92EE4">
        <w:rPr>
          <w:rFonts w:ascii="Calibri" w:hAnsi="Calibri" w:cs="Calibri"/>
        </w:rPr>
        <w:lastRenderedPageBreak/>
        <w:t>odstąpienia; protokół inwentaryzacji robót w toku stanowić będzie podstawę do wystawienia faktury VAT przez Wykonawcę,</w:t>
      </w:r>
    </w:p>
    <w:p w14:paraId="752C8090" w14:textId="77777777" w:rsidR="009F293A" w:rsidRPr="00A92EE4" w:rsidRDefault="009F293A" w:rsidP="009F293A">
      <w:pPr>
        <w:numPr>
          <w:ilvl w:val="1"/>
          <w:numId w:val="11"/>
        </w:numPr>
        <w:tabs>
          <w:tab w:val="num" w:pos="993"/>
        </w:tabs>
        <w:spacing w:before="120"/>
        <w:ind w:left="993" w:hanging="426"/>
        <w:jc w:val="both"/>
        <w:rPr>
          <w:rFonts w:ascii="Calibri" w:hAnsi="Calibri" w:cs="Calibri"/>
        </w:rPr>
      </w:pPr>
      <w:r w:rsidRPr="00A92EE4">
        <w:rPr>
          <w:rFonts w:ascii="Calibri" w:hAnsi="Calibri" w:cs="Calibri"/>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14:paraId="474CFB44" w14:textId="77777777" w:rsidR="009F293A" w:rsidRPr="00A92EE4" w:rsidRDefault="009F293A" w:rsidP="009F293A">
      <w:pPr>
        <w:spacing w:before="120"/>
        <w:ind w:left="360" w:hanging="360"/>
        <w:jc w:val="both"/>
        <w:rPr>
          <w:rFonts w:ascii="Calibri" w:hAnsi="Calibri" w:cs="Calibri"/>
          <w:bCs/>
          <w:color w:val="000000"/>
        </w:rPr>
      </w:pPr>
      <w:r w:rsidRPr="00A92EE4">
        <w:rPr>
          <w:rFonts w:ascii="Calibri" w:hAnsi="Calibri" w:cs="Calibri"/>
        </w:rPr>
        <w:t xml:space="preserve">5. W przypadku odstąpienia od umowy przez Zamawiającego, w związku z okolicznościami, o których mowa w </w:t>
      </w:r>
      <w:r w:rsidR="00A0788B">
        <w:rPr>
          <w:rFonts w:ascii="Calibri" w:hAnsi="Calibri" w:cs="Calibri"/>
          <w:bCs/>
          <w:color w:val="000000"/>
        </w:rPr>
        <w:t>§ 9</w:t>
      </w:r>
      <w:r w:rsidRPr="00A92EE4">
        <w:rPr>
          <w:rFonts w:ascii="Calibri" w:hAnsi="Calibri" w:cs="Calibri"/>
          <w:bCs/>
          <w:color w:val="000000"/>
        </w:rPr>
        <w:t xml:space="preserve"> ust. 1 pkt 2, 3 i 4 Zamawiający wyznaczy termin odbioru robót przerwanych. Wykonawca zobowiązany będzie do skompletowania dokumentacji ni</w:t>
      </w:r>
      <w:r>
        <w:rPr>
          <w:rFonts w:ascii="Calibri" w:hAnsi="Calibri" w:cs="Calibri"/>
          <w:bCs/>
          <w:color w:val="000000"/>
        </w:rPr>
        <w:t xml:space="preserve">ezbędnej do odbioru częściowego. </w:t>
      </w:r>
      <w:r w:rsidRPr="00A92EE4">
        <w:rPr>
          <w:rFonts w:ascii="Calibri" w:hAnsi="Calibri" w:cs="Calibri"/>
          <w:bCs/>
          <w:color w:val="000000"/>
        </w:rPr>
        <w:t xml:space="preserve">Protokół z odbioru robót przerwanych stanowić będzie podstawę do rozliczeń finansowych z wykonawcą. Wykonawcy przysługiwać będzie wynagrodzenie za wykonaną część zamówienia po ewentualnym pomniejszeniu z tytułu usterek nienadających się do usunięcia. Ponadto naliczone </w:t>
      </w:r>
      <w:r w:rsidR="00A0788B">
        <w:rPr>
          <w:rFonts w:ascii="Calibri" w:hAnsi="Calibri" w:cs="Calibri"/>
          <w:bCs/>
          <w:color w:val="000000"/>
        </w:rPr>
        <w:t>zostaną kary umowne zgodnie z §8</w:t>
      </w:r>
      <w:r w:rsidRPr="00A92EE4">
        <w:rPr>
          <w:rFonts w:ascii="Calibri" w:hAnsi="Calibri" w:cs="Calibri"/>
          <w:bCs/>
          <w:color w:val="000000"/>
        </w:rPr>
        <w:t xml:space="preserve"> umowy.</w:t>
      </w:r>
    </w:p>
    <w:p w14:paraId="6F50295B" w14:textId="77777777" w:rsidR="009F293A" w:rsidRDefault="009F293A" w:rsidP="009F293A">
      <w:pPr>
        <w:spacing w:before="120"/>
        <w:ind w:left="360" w:hanging="360"/>
        <w:jc w:val="both"/>
        <w:rPr>
          <w:rFonts w:ascii="Calibri" w:hAnsi="Calibri" w:cs="Calibri"/>
          <w:bCs/>
          <w:color w:val="000000"/>
        </w:rPr>
      </w:pPr>
      <w:r w:rsidRPr="00A92EE4">
        <w:rPr>
          <w:rFonts w:ascii="Calibri" w:hAnsi="Calibri" w:cs="Calibri"/>
        </w:rPr>
        <w:t xml:space="preserve">6. W przypadku odstąpienia od umowy przez Zamawiającego, w związku z okolicznościami, o których mowa w </w:t>
      </w:r>
      <w:r w:rsidR="00A0788B">
        <w:rPr>
          <w:rFonts w:ascii="Calibri" w:hAnsi="Calibri" w:cs="Calibri"/>
          <w:bCs/>
          <w:color w:val="000000"/>
        </w:rPr>
        <w:t>§ 9</w:t>
      </w:r>
      <w:r w:rsidRPr="00A92EE4">
        <w:rPr>
          <w:rFonts w:ascii="Calibri" w:hAnsi="Calibri" w:cs="Calibri"/>
          <w:bCs/>
          <w:color w:val="000000"/>
        </w:rPr>
        <w:t xml:space="preserve"> ust. 1 pkt 1 naliczone </w:t>
      </w:r>
      <w:r w:rsidR="00A0788B">
        <w:rPr>
          <w:rFonts w:ascii="Calibri" w:hAnsi="Calibri" w:cs="Calibri"/>
          <w:bCs/>
          <w:color w:val="000000"/>
        </w:rPr>
        <w:t>zostaną kary umowne zgodnie z §8</w:t>
      </w:r>
      <w:r w:rsidRPr="00A92EE4">
        <w:rPr>
          <w:rFonts w:ascii="Calibri" w:hAnsi="Calibri" w:cs="Calibri"/>
          <w:bCs/>
          <w:color w:val="000000"/>
        </w:rPr>
        <w:t xml:space="preserve"> umowy.</w:t>
      </w:r>
    </w:p>
    <w:p w14:paraId="232ED099" w14:textId="740CC5E2" w:rsidR="00F17E8D" w:rsidRPr="00867C12" w:rsidRDefault="00F17E8D" w:rsidP="009F293A">
      <w:pPr>
        <w:spacing w:before="120"/>
        <w:ind w:left="360" w:hanging="360"/>
        <w:jc w:val="both"/>
        <w:rPr>
          <w:rFonts w:ascii="Calibri" w:hAnsi="Calibri" w:cs="Calibri"/>
          <w:bCs/>
        </w:rPr>
      </w:pPr>
      <w:r w:rsidRPr="00867C12">
        <w:rPr>
          <w:rFonts w:ascii="Calibri" w:hAnsi="Calibri" w:cs="Calibri"/>
        </w:rPr>
        <w:t>7.</w:t>
      </w:r>
      <w:r w:rsidRPr="00867C12">
        <w:t xml:space="preserve"> </w:t>
      </w:r>
      <w:r w:rsidRPr="00867C12">
        <w:rPr>
          <w:rFonts w:ascii="Calibri" w:hAnsi="Calibri" w:cs="Calibri"/>
        </w:rPr>
        <w:t>Odstąpienie od umowy w przypadkach określonych w ust. 1 powinno nastąpić w formie pisemnej pod rygorem nieważności, z podaniem uzasadnienia w terminie 30 dni od dnia wystąpienia okoliczności uzasadniających odstąpienie, ale nie później niż do dnia xx.xx.2026 r.</w:t>
      </w:r>
      <w:r w:rsidR="00525AC2" w:rsidRPr="00867C12">
        <w:rPr>
          <w:rFonts w:ascii="Calibri" w:hAnsi="Calibri" w:cs="Calibri"/>
        </w:rPr>
        <w:t xml:space="preserve"> </w:t>
      </w:r>
      <w:r w:rsidR="00525AC2" w:rsidRPr="00867C12">
        <w:rPr>
          <w:rFonts w:ascii="Calibri" w:hAnsi="Calibri" w:cs="Calibri"/>
          <w:b/>
          <w:bCs/>
        </w:rPr>
        <w:t>(data odpowiadająca terminowi zakończenia realizacji całości zamówienia, tj. 25 tygodni od dnia podpisania umowy, zostanie uzupełniona w dniu zawarcia umowy)</w:t>
      </w:r>
    </w:p>
    <w:p w14:paraId="714F771A" w14:textId="5973EA8D" w:rsidR="009F293A" w:rsidRDefault="00F17E8D" w:rsidP="009F293A">
      <w:pPr>
        <w:spacing w:before="120"/>
        <w:ind w:left="360" w:hanging="360"/>
        <w:jc w:val="both"/>
        <w:rPr>
          <w:rFonts w:ascii="Calibri" w:hAnsi="Calibri" w:cs="Calibri"/>
        </w:rPr>
      </w:pPr>
      <w:r>
        <w:rPr>
          <w:rFonts w:ascii="Calibri" w:hAnsi="Calibri" w:cs="Calibri"/>
        </w:rPr>
        <w:t>8</w:t>
      </w:r>
      <w:r w:rsidR="009F293A" w:rsidRPr="00A92EE4">
        <w:rPr>
          <w:rFonts w:ascii="Calibri" w:hAnsi="Calibri" w:cs="Calibri"/>
        </w:rPr>
        <w:t>.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439C033A" w14:textId="77777777" w:rsidR="00F17E8D" w:rsidRPr="00A92EE4" w:rsidRDefault="00F17E8D" w:rsidP="009F293A">
      <w:pPr>
        <w:spacing w:before="120"/>
        <w:ind w:left="360" w:hanging="360"/>
        <w:jc w:val="both"/>
        <w:rPr>
          <w:rFonts w:ascii="Calibri" w:hAnsi="Calibri" w:cs="Calibri"/>
        </w:rPr>
      </w:pPr>
    </w:p>
    <w:p w14:paraId="109901C8" w14:textId="77777777" w:rsidR="009F293A" w:rsidRPr="00A92EE4" w:rsidRDefault="009F293A" w:rsidP="009F293A">
      <w:pPr>
        <w:widowControl w:val="0"/>
        <w:autoSpaceDE w:val="0"/>
        <w:autoSpaceDN w:val="0"/>
        <w:rPr>
          <w:rFonts w:ascii="Calibri" w:hAnsi="Calibri" w:cs="Calibri"/>
          <w:b/>
          <w:color w:val="000000"/>
          <w:sz w:val="26"/>
        </w:rPr>
      </w:pPr>
    </w:p>
    <w:p w14:paraId="58E60755" w14:textId="77777777" w:rsidR="009F293A" w:rsidRPr="00A92EE4" w:rsidRDefault="009F293A" w:rsidP="009F293A">
      <w:pPr>
        <w:widowControl w:val="0"/>
        <w:autoSpaceDE w:val="0"/>
        <w:autoSpaceDN w:val="0"/>
        <w:jc w:val="center"/>
        <w:rPr>
          <w:rFonts w:ascii="Calibri" w:hAnsi="Calibri" w:cs="Calibri"/>
          <w:b/>
          <w:sz w:val="26"/>
        </w:rPr>
      </w:pPr>
      <w:r w:rsidRPr="00A92EE4">
        <w:rPr>
          <w:rFonts w:ascii="Calibri" w:hAnsi="Calibri" w:cs="Calibri"/>
          <w:b/>
          <w:color w:val="000000"/>
          <w:sz w:val="26"/>
        </w:rPr>
        <w:t>§ </w:t>
      </w:r>
      <w:r>
        <w:rPr>
          <w:rFonts w:ascii="Calibri" w:hAnsi="Calibri" w:cs="Calibri"/>
          <w:b/>
          <w:sz w:val="26"/>
        </w:rPr>
        <w:t>10</w:t>
      </w:r>
    </w:p>
    <w:p w14:paraId="0BB43221" w14:textId="77777777" w:rsidR="009F293A" w:rsidRPr="00A92EE4" w:rsidRDefault="009F293A" w:rsidP="009F293A">
      <w:pPr>
        <w:numPr>
          <w:ilvl w:val="0"/>
          <w:numId w:val="16"/>
        </w:numPr>
        <w:spacing w:before="120"/>
        <w:jc w:val="both"/>
        <w:rPr>
          <w:rFonts w:ascii="Calibri" w:hAnsi="Calibri" w:cs="Calibri"/>
        </w:rPr>
      </w:pPr>
      <w:r w:rsidRPr="00A92EE4">
        <w:rPr>
          <w:rFonts w:ascii="Calibri" w:hAnsi="Calibri" w:cs="Calibri"/>
          <w:bCs/>
        </w:rPr>
        <w:t xml:space="preserve">Wykonawca udziela Zamawiającemu gwarancji na cały przedmiot zamówienia </w:t>
      </w:r>
      <w:r w:rsidRPr="00747306">
        <w:rPr>
          <w:rFonts w:ascii="Calibri" w:hAnsi="Calibri" w:cs="Calibri"/>
          <w:bCs/>
        </w:rPr>
        <w:t xml:space="preserve">na okres </w:t>
      </w:r>
      <w:r w:rsidRPr="00A92EE4">
        <w:rPr>
          <w:rFonts w:ascii="Calibri" w:hAnsi="Calibri" w:cs="Calibri"/>
          <w:bCs/>
        </w:rPr>
        <w:t>….</w:t>
      </w:r>
      <w:r>
        <w:rPr>
          <w:rFonts w:ascii="Calibri" w:hAnsi="Calibri" w:cs="Calibri"/>
          <w:bCs/>
        </w:rPr>
        <w:t xml:space="preserve"> miesięcy</w:t>
      </w:r>
      <w:r w:rsidRPr="00A92EE4">
        <w:rPr>
          <w:rFonts w:ascii="Calibri" w:hAnsi="Calibri" w:cs="Calibri"/>
          <w:bCs/>
        </w:rPr>
        <w:t xml:space="preserve"> od dnia odbioru końcowego.</w:t>
      </w:r>
    </w:p>
    <w:p w14:paraId="1AF3E532" w14:textId="701486A3" w:rsidR="009F293A" w:rsidRPr="00A92EE4" w:rsidRDefault="009F293A" w:rsidP="009F293A">
      <w:pPr>
        <w:numPr>
          <w:ilvl w:val="0"/>
          <w:numId w:val="16"/>
        </w:numPr>
        <w:spacing w:before="120"/>
        <w:jc w:val="both"/>
        <w:rPr>
          <w:rFonts w:ascii="Calibri" w:hAnsi="Calibri" w:cs="Calibri"/>
          <w:bCs/>
        </w:rPr>
      </w:pPr>
      <w:r w:rsidRPr="00A92EE4">
        <w:rPr>
          <w:rFonts w:ascii="Calibri" w:hAnsi="Calibri" w:cs="Calibri"/>
        </w:rPr>
        <w:t xml:space="preserve">W okresie gwarancji Wykonawca zobowiązuje się do bezpłatnego usunięcia wad i usterek w terminie 7 dni licząc od daty pisemnego powiadomienia przez Zamawiającego. Okres gwarancji zostanie przedłużony o czas naprawy. </w:t>
      </w:r>
    </w:p>
    <w:p w14:paraId="19AC7467" w14:textId="77777777" w:rsidR="009F293A" w:rsidRPr="00A92EE4" w:rsidRDefault="009F293A" w:rsidP="009F293A">
      <w:pPr>
        <w:numPr>
          <w:ilvl w:val="0"/>
          <w:numId w:val="16"/>
        </w:numPr>
        <w:spacing w:before="120"/>
        <w:jc w:val="both"/>
        <w:rPr>
          <w:rFonts w:ascii="Calibri" w:hAnsi="Calibri" w:cs="Calibri"/>
        </w:rPr>
      </w:pPr>
      <w:r w:rsidRPr="00A92EE4">
        <w:rPr>
          <w:rFonts w:ascii="Calibri" w:hAnsi="Calibri" w:cs="Calibri"/>
        </w:rPr>
        <w:t>Wady, które wystą</w:t>
      </w:r>
      <w:r>
        <w:rPr>
          <w:rFonts w:ascii="Calibri" w:hAnsi="Calibri" w:cs="Calibri"/>
        </w:rPr>
        <w:t xml:space="preserve">piły w okresie gwarancyjnym nie </w:t>
      </w:r>
      <w:r w:rsidRPr="00A92EE4">
        <w:rPr>
          <w:rFonts w:ascii="Calibri" w:hAnsi="Calibri" w:cs="Calibri"/>
        </w:rPr>
        <w:t>zawinione przez Zamawiającego, Wykonawca usunie w ciągu 7 dni roboczych od daty otrzymania zgłoszenia.</w:t>
      </w:r>
    </w:p>
    <w:p w14:paraId="07FA409A" w14:textId="77777777" w:rsidR="009F293A" w:rsidRPr="00A92EE4" w:rsidRDefault="009F293A" w:rsidP="009F293A">
      <w:pPr>
        <w:numPr>
          <w:ilvl w:val="0"/>
          <w:numId w:val="16"/>
        </w:numPr>
        <w:spacing w:before="120"/>
        <w:jc w:val="both"/>
        <w:rPr>
          <w:rFonts w:ascii="Calibri" w:hAnsi="Calibri" w:cs="Calibri"/>
        </w:rPr>
      </w:pPr>
      <w:r w:rsidRPr="00A92EE4">
        <w:rPr>
          <w:rFonts w:ascii="Calibri" w:hAnsi="Calibri" w:cs="Calibri"/>
        </w:rPr>
        <w:t>Zamawiający ma prawo dochodzić uprawnień z tytułu rękojmi za wady, niezależnie od uprawnień wynikających z gwarancji.</w:t>
      </w:r>
    </w:p>
    <w:p w14:paraId="268D1BBA" w14:textId="77777777" w:rsidR="009F293A" w:rsidRPr="00A92EE4" w:rsidRDefault="009F293A" w:rsidP="009F293A">
      <w:pPr>
        <w:numPr>
          <w:ilvl w:val="0"/>
          <w:numId w:val="16"/>
        </w:numPr>
        <w:spacing w:before="120"/>
        <w:jc w:val="both"/>
        <w:rPr>
          <w:rFonts w:ascii="Calibri" w:hAnsi="Calibri" w:cs="Calibri"/>
        </w:rPr>
      </w:pPr>
      <w:r w:rsidRPr="00A92EE4">
        <w:rPr>
          <w:rFonts w:ascii="Calibri" w:hAnsi="Calibri" w:cs="Calibri"/>
        </w:rPr>
        <w:t>Wykonawca odpowiada za wady w wykonaniu przedmiotu umowy również po okresie rękojmi, jeżeli Zamawiający zawiadomi Wykonawcę o wadzie przed upływem okresu rękojmi.</w:t>
      </w:r>
    </w:p>
    <w:p w14:paraId="0E6D88DD" w14:textId="77777777" w:rsidR="009F293A" w:rsidRPr="00A92EE4" w:rsidRDefault="009F293A" w:rsidP="009F293A">
      <w:pPr>
        <w:numPr>
          <w:ilvl w:val="0"/>
          <w:numId w:val="16"/>
        </w:numPr>
        <w:spacing w:before="120"/>
        <w:jc w:val="both"/>
        <w:rPr>
          <w:rFonts w:ascii="Calibri" w:hAnsi="Calibri" w:cs="Calibri"/>
        </w:rPr>
      </w:pPr>
      <w:r w:rsidRPr="00A92EE4">
        <w:rPr>
          <w:rFonts w:ascii="Calibri" w:hAnsi="Calibri" w:cs="Calibri"/>
        </w:rPr>
        <w:lastRenderedPageBreak/>
        <w:t xml:space="preserve">Jeżeli Wykonawca nie usunie wad w terminie 14 dni od daty wyznaczonej przez Zamawiającego na ich usunięcie, to Zamawiający może zlecić usunięcie wad stronie trzeciej na koszt Wykonawcy. </w:t>
      </w:r>
    </w:p>
    <w:p w14:paraId="1B28350B" w14:textId="77777777" w:rsidR="009F293A" w:rsidRPr="00A92EE4" w:rsidRDefault="009F293A" w:rsidP="009F293A">
      <w:pPr>
        <w:numPr>
          <w:ilvl w:val="0"/>
          <w:numId w:val="16"/>
        </w:numPr>
        <w:spacing w:before="120"/>
        <w:jc w:val="both"/>
        <w:rPr>
          <w:rFonts w:ascii="Calibri" w:hAnsi="Calibri" w:cs="Calibri"/>
        </w:rPr>
      </w:pPr>
      <w:r w:rsidRPr="00A92EE4">
        <w:rPr>
          <w:rFonts w:ascii="Calibri" w:hAnsi="Calibri" w:cs="Calibri"/>
        </w:rPr>
        <w:t>Zamawiającemu przysługują uprawnienia z tytułu rękojmi za wady fizyczne, niezależnie od uprawnień wynikających z gwarancji, na zasadach określonych w kodeksie cywilnym.</w:t>
      </w:r>
    </w:p>
    <w:p w14:paraId="7087A7A8" w14:textId="77777777" w:rsidR="009F293A" w:rsidRPr="00A92EE4" w:rsidRDefault="009F293A" w:rsidP="009F293A">
      <w:pPr>
        <w:widowControl w:val="0"/>
        <w:autoSpaceDE w:val="0"/>
        <w:autoSpaceDN w:val="0"/>
        <w:jc w:val="center"/>
        <w:rPr>
          <w:rFonts w:ascii="Calibri" w:hAnsi="Calibri" w:cs="Calibri"/>
          <w:b/>
          <w:color w:val="000000"/>
          <w:sz w:val="26"/>
        </w:rPr>
      </w:pPr>
    </w:p>
    <w:p w14:paraId="1F37CEDF" w14:textId="77777777" w:rsidR="009F293A" w:rsidRPr="00A92EE4" w:rsidRDefault="009F293A" w:rsidP="009F293A">
      <w:pPr>
        <w:widowControl w:val="0"/>
        <w:autoSpaceDE w:val="0"/>
        <w:autoSpaceDN w:val="0"/>
        <w:jc w:val="center"/>
        <w:rPr>
          <w:rFonts w:ascii="Calibri" w:hAnsi="Calibri" w:cs="Calibri"/>
          <w:b/>
          <w:sz w:val="26"/>
        </w:rPr>
      </w:pPr>
      <w:r w:rsidRPr="00A92EE4">
        <w:rPr>
          <w:rFonts w:ascii="Calibri" w:hAnsi="Calibri" w:cs="Calibri"/>
          <w:b/>
          <w:color w:val="000000"/>
          <w:sz w:val="26"/>
        </w:rPr>
        <w:t>§ </w:t>
      </w:r>
      <w:r w:rsidRPr="00A92EE4">
        <w:rPr>
          <w:rFonts w:ascii="Calibri" w:hAnsi="Calibri" w:cs="Calibri"/>
          <w:b/>
          <w:sz w:val="26"/>
        </w:rPr>
        <w:t>1</w:t>
      </w:r>
      <w:r>
        <w:rPr>
          <w:rFonts w:ascii="Calibri" w:hAnsi="Calibri" w:cs="Calibri"/>
          <w:b/>
          <w:sz w:val="26"/>
        </w:rPr>
        <w:t>1</w:t>
      </w:r>
    </w:p>
    <w:p w14:paraId="3B07F7C9" w14:textId="77777777" w:rsidR="009F293A" w:rsidRPr="00A92EE4" w:rsidRDefault="009F293A" w:rsidP="009F293A">
      <w:pPr>
        <w:widowControl w:val="0"/>
        <w:jc w:val="both"/>
        <w:rPr>
          <w:rFonts w:ascii="Calibri" w:hAnsi="Calibri" w:cs="Calibri"/>
          <w:bCs/>
        </w:rPr>
      </w:pPr>
      <w:r w:rsidRPr="00A92EE4">
        <w:rPr>
          <w:rFonts w:ascii="Calibri" w:hAnsi="Calibri" w:cs="Calibri"/>
        </w:rPr>
        <w:t xml:space="preserve">1. </w:t>
      </w:r>
      <w:r w:rsidRPr="00A92EE4">
        <w:rPr>
          <w:rFonts w:ascii="Calibri" w:hAnsi="Calibri" w:cs="Calibri"/>
          <w:bCs/>
        </w:rPr>
        <w:t>Dopuszcza się wprowadzenie zmian za zgodą stron na podstawie art. 455, ust. 1 pkt 1 ustawy pzp. Dopuszczalne jest dokonanie zmian w umowie dotyczących:</w:t>
      </w:r>
    </w:p>
    <w:p w14:paraId="3BB9AB64" w14:textId="77777777" w:rsidR="009F293A" w:rsidRPr="00A92EE4" w:rsidRDefault="009F293A" w:rsidP="00867C12">
      <w:pPr>
        <w:widowControl w:val="0"/>
        <w:numPr>
          <w:ilvl w:val="0"/>
          <w:numId w:val="17"/>
        </w:numPr>
        <w:ind w:left="0" w:firstLine="0"/>
        <w:jc w:val="both"/>
        <w:rPr>
          <w:rFonts w:ascii="Calibri" w:hAnsi="Calibri" w:cs="Calibri"/>
          <w:bCs/>
        </w:rPr>
      </w:pPr>
      <w:r w:rsidRPr="00A92EE4">
        <w:rPr>
          <w:rFonts w:ascii="Calibri" w:hAnsi="Calibri" w:cs="Calibri"/>
          <w:bCs/>
        </w:rPr>
        <w:t>Nieistotnych odstępstw od projektu, o ile ich wprowadzenie będzie uzasadnione pod względem technicznym.</w:t>
      </w:r>
    </w:p>
    <w:p w14:paraId="5CF0FF35" w14:textId="77777777" w:rsidR="009F293A" w:rsidRPr="00A92EE4" w:rsidRDefault="009F293A" w:rsidP="00FF4957">
      <w:pPr>
        <w:widowControl w:val="0"/>
        <w:numPr>
          <w:ilvl w:val="0"/>
          <w:numId w:val="17"/>
        </w:numPr>
        <w:ind w:left="142" w:firstLine="0"/>
        <w:jc w:val="both"/>
        <w:rPr>
          <w:rFonts w:ascii="Calibri" w:hAnsi="Calibri" w:cs="Calibri"/>
          <w:bCs/>
        </w:rPr>
      </w:pPr>
      <w:r w:rsidRPr="00A92EE4">
        <w:rPr>
          <w:rFonts w:ascii="Calibri" w:hAnsi="Calibri" w:cs="Calibri"/>
          <w:bCs/>
        </w:rPr>
        <w:t>Zmiany terminu wykonania przedmiotu umowy w sytuacjach wystąpienia:</w:t>
      </w:r>
    </w:p>
    <w:p w14:paraId="247B72F7" w14:textId="77777777" w:rsidR="009F293A" w:rsidRPr="00A92EE4" w:rsidRDefault="009F293A" w:rsidP="00FF4957">
      <w:pPr>
        <w:widowControl w:val="0"/>
        <w:numPr>
          <w:ilvl w:val="0"/>
          <w:numId w:val="1"/>
        </w:numPr>
        <w:ind w:left="142" w:firstLine="0"/>
        <w:jc w:val="both"/>
        <w:rPr>
          <w:rFonts w:ascii="Calibri" w:hAnsi="Calibri" w:cs="Calibri"/>
          <w:bCs/>
        </w:rPr>
      </w:pPr>
      <w:r w:rsidRPr="00A92EE4">
        <w:rPr>
          <w:rFonts w:ascii="Calibri" w:hAnsi="Calibri" w:cs="Calibri"/>
          <w:bCs/>
        </w:rPr>
        <w:t>warunków atmosferycznych uniemożliwiających wykonywanie prac bądź powodujących spadek ich jakości,</w:t>
      </w:r>
    </w:p>
    <w:p w14:paraId="2EF637FC" w14:textId="77777777" w:rsidR="009F293A" w:rsidRPr="00895D34" w:rsidRDefault="009F293A" w:rsidP="00FF4957">
      <w:pPr>
        <w:widowControl w:val="0"/>
        <w:numPr>
          <w:ilvl w:val="0"/>
          <w:numId w:val="1"/>
        </w:numPr>
        <w:ind w:left="142" w:firstLine="0"/>
        <w:jc w:val="both"/>
        <w:rPr>
          <w:rFonts w:ascii="Calibri" w:hAnsi="Calibri" w:cs="Calibri"/>
          <w:bCs/>
        </w:rPr>
      </w:pPr>
      <w:r w:rsidRPr="00A92EE4">
        <w:rPr>
          <w:rFonts w:ascii="Calibri" w:hAnsi="Calibri" w:cs="Calibri"/>
          <w:bCs/>
        </w:rPr>
        <w:t xml:space="preserve">uwarunkowań formalno-prawnych odnoszących się przede wszystkim do: zmian </w:t>
      </w:r>
      <w:r w:rsidRPr="00895D34">
        <w:rPr>
          <w:rFonts w:ascii="Calibri" w:hAnsi="Calibri" w:cs="Calibri"/>
          <w:bCs/>
        </w:rPr>
        <w:t xml:space="preserve">dokumentacji projektowej na etapie wykonawstwa z przyczyn niezależnych od obu stron, </w:t>
      </w:r>
    </w:p>
    <w:p w14:paraId="0AE11F32" w14:textId="77777777" w:rsidR="00E41767" w:rsidRPr="00895D34" w:rsidRDefault="009F293A" w:rsidP="00E41767">
      <w:pPr>
        <w:widowControl w:val="0"/>
        <w:numPr>
          <w:ilvl w:val="0"/>
          <w:numId w:val="1"/>
        </w:numPr>
        <w:ind w:left="142" w:firstLine="0"/>
        <w:jc w:val="both"/>
        <w:rPr>
          <w:rFonts w:ascii="Calibri" w:hAnsi="Calibri" w:cs="Calibri"/>
          <w:bCs/>
        </w:rPr>
      </w:pPr>
      <w:r w:rsidRPr="00895D34">
        <w:rPr>
          <w:rFonts w:ascii="Calibri" w:hAnsi="Calibri" w:cs="Calibri"/>
          <w:bCs/>
        </w:rPr>
        <w:t>uwarunkowań wynikających z nieprzewidzianych utrudnień technicznych związanych z realizacją zadania, których strony nie mogły wcześniej przewidzieć</w:t>
      </w:r>
      <w:r w:rsidR="00E41767" w:rsidRPr="00895D34">
        <w:rPr>
          <w:rFonts w:ascii="Calibri" w:hAnsi="Calibri" w:cs="Calibri"/>
          <w:bCs/>
        </w:rPr>
        <w:t>,</w:t>
      </w:r>
    </w:p>
    <w:p w14:paraId="5C4F0F43" w14:textId="5DAC27A6" w:rsidR="00E41767" w:rsidRPr="00895D34" w:rsidRDefault="00E41767" w:rsidP="00E41767">
      <w:pPr>
        <w:widowControl w:val="0"/>
        <w:numPr>
          <w:ilvl w:val="0"/>
          <w:numId w:val="1"/>
        </w:numPr>
        <w:ind w:left="142" w:firstLine="0"/>
        <w:jc w:val="both"/>
        <w:rPr>
          <w:rFonts w:ascii="Calibri" w:hAnsi="Calibri" w:cs="Calibri"/>
          <w:bCs/>
        </w:rPr>
      </w:pPr>
      <w:r w:rsidRPr="00895D34">
        <w:rPr>
          <w:rFonts w:ascii="Calibri" w:hAnsi="Calibri" w:cs="Calibri"/>
          <w:bCs/>
        </w:rPr>
        <w:t>zawieszenia lub opóźnienia lub przestoju w trakcie realizacji przedmiotu zamówienia niewynikających z winy Wykonawcy,</w:t>
      </w:r>
    </w:p>
    <w:p w14:paraId="25227483" w14:textId="7BFD02B8" w:rsidR="00E41767" w:rsidRPr="00895D34" w:rsidRDefault="00E41767" w:rsidP="00E41767">
      <w:pPr>
        <w:widowControl w:val="0"/>
        <w:numPr>
          <w:ilvl w:val="0"/>
          <w:numId w:val="1"/>
        </w:numPr>
        <w:ind w:left="142" w:firstLine="0"/>
        <w:jc w:val="both"/>
        <w:rPr>
          <w:rFonts w:ascii="Calibri" w:hAnsi="Calibri" w:cs="Calibri"/>
          <w:bCs/>
        </w:rPr>
      </w:pPr>
      <w:r w:rsidRPr="00895D34">
        <w:rPr>
          <w:rFonts w:ascii="Calibri" w:hAnsi="Calibri" w:cs="Calibri"/>
          <w:bCs/>
        </w:rPr>
        <w:t>zaistnienia sytuacji, będących następstwem okoliczności leżących po stronie Zamawiającego, w szczególności: wstrzymanie robót przez Zamawiającego, niewynikające z okoliczności, za które odpowiedzialność ponosi Wykonawca.</w:t>
      </w:r>
    </w:p>
    <w:p w14:paraId="2EC17F40" w14:textId="77777777" w:rsidR="009F293A" w:rsidRPr="00A92EE4" w:rsidRDefault="009F293A" w:rsidP="00FF4957">
      <w:pPr>
        <w:widowControl w:val="0"/>
        <w:numPr>
          <w:ilvl w:val="0"/>
          <w:numId w:val="17"/>
        </w:numPr>
        <w:ind w:left="142" w:firstLine="0"/>
        <w:jc w:val="both"/>
        <w:rPr>
          <w:rFonts w:ascii="Calibri" w:hAnsi="Calibri" w:cs="Calibri"/>
          <w:bCs/>
        </w:rPr>
      </w:pPr>
      <w:r w:rsidRPr="00895D34">
        <w:rPr>
          <w:rFonts w:ascii="Calibri" w:hAnsi="Calibri" w:cs="Calibri"/>
          <w:bCs/>
        </w:rPr>
        <w:t xml:space="preserve">Zmiany wysokości wynagrodzenia należnego wykonawcy w przypadku zmiany stawki podatku od towarów i usług, jeżeli zmiany te będą miały wpływ na koszty wykonania zamówienia przez Wykonawcę. Zmiana wysokości wynagrodzenia obowiązywać </w:t>
      </w:r>
      <w:r w:rsidRPr="00A92EE4">
        <w:rPr>
          <w:rFonts w:ascii="Calibri" w:hAnsi="Calibri" w:cs="Calibri"/>
          <w:bCs/>
        </w:rPr>
        <w:t>będzie od dnia wejścia w życie tych zmian.</w:t>
      </w:r>
    </w:p>
    <w:p w14:paraId="503B8747" w14:textId="58FCE07E" w:rsidR="009F293A" w:rsidRPr="00A92EE4" w:rsidRDefault="009F293A" w:rsidP="00FF4957">
      <w:pPr>
        <w:widowControl w:val="0"/>
        <w:numPr>
          <w:ilvl w:val="0"/>
          <w:numId w:val="17"/>
        </w:numPr>
        <w:ind w:left="142" w:firstLine="0"/>
        <w:jc w:val="both"/>
        <w:rPr>
          <w:rFonts w:ascii="Calibri" w:hAnsi="Calibri" w:cs="Calibri"/>
        </w:rPr>
      </w:pPr>
      <w:r w:rsidRPr="00A92EE4">
        <w:rPr>
          <w:rFonts w:ascii="Calibri" w:hAnsi="Calibri" w:cs="Calibri"/>
          <w:bCs/>
        </w:rPr>
        <w:t xml:space="preserve">Zmiany dotyczące </w:t>
      </w:r>
      <w:r w:rsidR="001201C3" w:rsidRPr="00A92EE4">
        <w:rPr>
          <w:rFonts w:ascii="Calibri" w:hAnsi="Calibri" w:cs="Calibri"/>
          <w:bCs/>
        </w:rPr>
        <w:t>niewykonania</w:t>
      </w:r>
      <w:r w:rsidRPr="00A92EE4">
        <w:rPr>
          <w:rFonts w:ascii="Calibri" w:hAnsi="Calibri" w:cs="Calibri"/>
          <w:bCs/>
        </w:rPr>
        <w:t xml:space="preserve"> części zamówienia lub wystąpienia robót dodatkowych lub zamiennych a także wynikających z ich wystąpienia zmian wynagrodzenia przy spełnieniu przepisów art. 455 ust 1 i 2 ustawy. </w:t>
      </w:r>
    </w:p>
    <w:p w14:paraId="16C17E25" w14:textId="77777777" w:rsidR="009F293A" w:rsidRPr="00A92EE4" w:rsidRDefault="009F293A" w:rsidP="009F293A">
      <w:pPr>
        <w:widowControl w:val="0"/>
        <w:jc w:val="both"/>
        <w:rPr>
          <w:rFonts w:ascii="Calibri" w:hAnsi="Calibri" w:cs="Calibri"/>
          <w:bCs/>
        </w:rPr>
      </w:pPr>
      <w:r w:rsidRPr="00A92EE4">
        <w:rPr>
          <w:rFonts w:ascii="Calibri" w:hAnsi="Calibri" w:cs="Calibri"/>
          <w:bCs/>
        </w:rPr>
        <w:t>Zmiany mogą być inicjowane przez Zamawiającego lub Wykonawcę.</w:t>
      </w:r>
    </w:p>
    <w:p w14:paraId="181112A2" w14:textId="77777777" w:rsidR="009F293A" w:rsidRPr="00A92EE4" w:rsidRDefault="009F293A" w:rsidP="009F293A">
      <w:pPr>
        <w:widowControl w:val="0"/>
        <w:autoSpaceDE w:val="0"/>
        <w:autoSpaceDN w:val="0"/>
        <w:rPr>
          <w:rFonts w:ascii="Calibri" w:hAnsi="Calibri" w:cs="Calibri"/>
          <w:b/>
        </w:rPr>
      </w:pPr>
    </w:p>
    <w:p w14:paraId="62048560" w14:textId="77777777" w:rsidR="009F293A" w:rsidRPr="00A92EE4" w:rsidRDefault="009F293A" w:rsidP="009F293A">
      <w:pPr>
        <w:widowControl w:val="0"/>
        <w:autoSpaceDE w:val="0"/>
        <w:autoSpaceDN w:val="0"/>
        <w:jc w:val="center"/>
        <w:rPr>
          <w:rFonts w:ascii="Calibri" w:hAnsi="Calibri" w:cs="Calibri"/>
          <w:b/>
        </w:rPr>
      </w:pPr>
      <w:r w:rsidRPr="00A92EE4">
        <w:rPr>
          <w:rFonts w:ascii="Calibri" w:hAnsi="Calibri" w:cs="Calibri"/>
          <w:b/>
        </w:rPr>
        <w:t>§ 1</w:t>
      </w:r>
      <w:r>
        <w:rPr>
          <w:rFonts w:ascii="Calibri" w:hAnsi="Calibri" w:cs="Calibri"/>
          <w:b/>
        </w:rPr>
        <w:t>2</w:t>
      </w:r>
    </w:p>
    <w:p w14:paraId="627D9A60" w14:textId="77777777" w:rsidR="009F293A" w:rsidRPr="00A92EE4" w:rsidRDefault="009F293A" w:rsidP="009F293A">
      <w:pPr>
        <w:widowControl w:val="0"/>
        <w:autoSpaceDE w:val="0"/>
        <w:autoSpaceDN w:val="0"/>
        <w:ind w:left="66"/>
        <w:jc w:val="both"/>
        <w:rPr>
          <w:rFonts w:ascii="Calibri" w:hAnsi="Calibri" w:cs="Calibri"/>
        </w:rPr>
      </w:pPr>
      <w:r w:rsidRPr="00A92EE4">
        <w:rPr>
          <w:rFonts w:ascii="Calibri" w:hAnsi="Calibri" w:cs="Calibri"/>
        </w:rPr>
        <w:t>Wykonawca oświadcza, że będzie wypełniał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 w związku z realizacją zamówienia publicznego w niniejszym postępowaniu</w:t>
      </w:r>
      <w:r w:rsidRPr="00A92EE4">
        <w:rPr>
          <w:rFonts w:ascii="Calibri" w:hAnsi="Calibri" w:cs="Calibri"/>
          <w:sz w:val="22"/>
        </w:rPr>
        <w:t>.</w:t>
      </w:r>
    </w:p>
    <w:p w14:paraId="0798414D" w14:textId="77777777" w:rsidR="009F293A" w:rsidRPr="00A92EE4" w:rsidRDefault="009F293A" w:rsidP="009F293A">
      <w:pPr>
        <w:widowControl w:val="0"/>
        <w:autoSpaceDE w:val="0"/>
        <w:autoSpaceDN w:val="0"/>
        <w:jc w:val="center"/>
        <w:rPr>
          <w:rFonts w:ascii="Calibri" w:hAnsi="Calibri" w:cs="Calibri"/>
          <w:b/>
        </w:rPr>
      </w:pPr>
    </w:p>
    <w:p w14:paraId="770DD414" w14:textId="77777777" w:rsidR="009F293A" w:rsidRPr="00A92EE4" w:rsidRDefault="009F293A" w:rsidP="009F293A">
      <w:pPr>
        <w:widowControl w:val="0"/>
        <w:autoSpaceDE w:val="0"/>
        <w:autoSpaceDN w:val="0"/>
        <w:jc w:val="center"/>
        <w:rPr>
          <w:rFonts w:ascii="Calibri" w:hAnsi="Calibri" w:cs="Calibri"/>
          <w:b/>
        </w:rPr>
      </w:pPr>
      <w:r w:rsidRPr="00A92EE4">
        <w:rPr>
          <w:rFonts w:ascii="Calibri" w:hAnsi="Calibri" w:cs="Calibri"/>
          <w:b/>
        </w:rPr>
        <w:t>§ 1</w:t>
      </w:r>
      <w:r>
        <w:rPr>
          <w:rFonts w:ascii="Calibri" w:hAnsi="Calibri" w:cs="Calibri"/>
          <w:b/>
        </w:rPr>
        <w:t>3</w:t>
      </w:r>
    </w:p>
    <w:p w14:paraId="688DEA71" w14:textId="77777777" w:rsidR="009F293A" w:rsidRPr="00A92EE4" w:rsidRDefault="009F293A" w:rsidP="009F293A">
      <w:pPr>
        <w:widowControl w:val="0"/>
        <w:autoSpaceDE w:val="0"/>
        <w:autoSpaceDN w:val="0"/>
        <w:ind w:left="66"/>
        <w:jc w:val="both"/>
        <w:rPr>
          <w:rFonts w:ascii="Calibri" w:hAnsi="Calibri" w:cs="Calibri"/>
        </w:rPr>
      </w:pPr>
      <w:r w:rsidRPr="00A92EE4">
        <w:rPr>
          <w:rFonts w:ascii="Calibri" w:hAnsi="Calibri" w:cs="Calibri"/>
        </w:rPr>
        <w:t xml:space="preserve">Klauzula informacyjna administratora danych osobowych dotycząca obowiązków Zamawiającego zawarta jest w pkt. </w:t>
      </w:r>
      <w:r>
        <w:rPr>
          <w:rFonts w:ascii="Calibri" w:hAnsi="Calibri" w:cs="Calibri"/>
        </w:rPr>
        <w:t>4</w:t>
      </w:r>
      <w:r w:rsidR="00FA7742">
        <w:rPr>
          <w:rFonts w:ascii="Calibri" w:hAnsi="Calibri" w:cs="Calibri"/>
        </w:rPr>
        <w:t>4</w:t>
      </w:r>
      <w:r>
        <w:rPr>
          <w:rFonts w:ascii="Calibri" w:hAnsi="Calibri" w:cs="Calibri"/>
        </w:rPr>
        <w:t xml:space="preserve"> </w:t>
      </w:r>
      <w:r w:rsidRPr="00A92EE4">
        <w:rPr>
          <w:rFonts w:ascii="Calibri" w:hAnsi="Calibri" w:cs="Calibri"/>
        </w:rPr>
        <w:t>SWZ.</w:t>
      </w:r>
    </w:p>
    <w:p w14:paraId="2767CF8A" w14:textId="77777777" w:rsidR="009F293A" w:rsidRPr="00A92EE4" w:rsidRDefault="009F293A" w:rsidP="009F293A">
      <w:pPr>
        <w:widowControl w:val="0"/>
        <w:autoSpaceDE w:val="0"/>
        <w:autoSpaceDN w:val="0"/>
        <w:jc w:val="both"/>
        <w:rPr>
          <w:rFonts w:ascii="Calibri" w:hAnsi="Calibri" w:cs="Calibri"/>
          <w:sz w:val="26"/>
        </w:rPr>
      </w:pPr>
    </w:p>
    <w:p w14:paraId="5491967B" w14:textId="77777777" w:rsidR="009F293A" w:rsidRPr="00A92EE4" w:rsidRDefault="009F293A" w:rsidP="009F293A">
      <w:pPr>
        <w:widowControl w:val="0"/>
        <w:autoSpaceDE w:val="0"/>
        <w:autoSpaceDN w:val="0"/>
        <w:jc w:val="center"/>
        <w:rPr>
          <w:rFonts w:ascii="Calibri" w:hAnsi="Calibri" w:cs="Calibri"/>
          <w:b/>
          <w:sz w:val="26"/>
        </w:rPr>
      </w:pPr>
      <w:r w:rsidRPr="00A92EE4">
        <w:rPr>
          <w:rFonts w:ascii="Calibri" w:hAnsi="Calibri" w:cs="Calibri"/>
          <w:b/>
          <w:sz w:val="26"/>
        </w:rPr>
        <w:t>§ 1</w:t>
      </w:r>
      <w:r>
        <w:rPr>
          <w:rFonts w:ascii="Calibri" w:hAnsi="Calibri" w:cs="Calibri"/>
          <w:b/>
          <w:sz w:val="26"/>
        </w:rPr>
        <w:t>4</w:t>
      </w:r>
    </w:p>
    <w:p w14:paraId="7046D31C" w14:textId="77777777" w:rsidR="009F293A" w:rsidRPr="00A92EE4" w:rsidRDefault="009F293A" w:rsidP="009F293A">
      <w:pPr>
        <w:spacing w:before="120"/>
        <w:jc w:val="both"/>
        <w:rPr>
          <w:rFonts w:ascii="Calibri" w:hAnsi="Calibri" w:cs="Calibri"/>
        </w:rPr>
      </w:pPr>
      <w:r w:rsidRPr="00A92EE4">
        <w:rPr>
          <w:rFonts w:ascii="Calibri" w:hAnsi="Calibri" w:cs="Calibri"/>
        </w:rPr>
        <w:lastRenderedPageBreak/>
        <w:t xml:space="preserve">Wszelkie zmiany i uzupełnienia treści niniejszej umowy, wymagają aneksu sporządzonego </w:t>
      </w:r>
      <w:r w:rsidRPr="00A92EE4">
        <w:rPr>
          <w:rFonts w:ascii="Calibri" w:hAnsi="Calibri" w:cs="Calibri"/>
        </w:rPr>
        <w:br/>
        <w:t>z zachowaniem formy pisemnej pod rygorem nieważności.</w:t>
      </w:r>
    </w:p>
    <w:p w14:paraId="681DBE9F" w14:textId="77777777" w:rsidR="009F293A" w:rsidRPr="00A92EE4" w:rsidRDefault="009F293A" w:rsidP="009F293A">
      <w:pPr>
        <w:widowControl w:val="0"/>
        <w:autoSpaceDE w:val="0"/>
        <w:autoSpaceDN w:val="0"/>
        <w:jc w:val="center"/>
        <w:rPr>
          <w:rFonts w:ascii="Calibri" w:hAnsi="Calibri" w:cs="Calibri"/>
          <w:b/>
          <w:sz w:val="26"/>
        </w:rPr>
      </w:pPr>
    </w:p>
    <w:p w14:paraId="5826D7DD" w14:textId="77777777" w:rsidR="009F293A" w:rsidRPr="00A92EE4" w:rsidRDefault="009F293A" w:rsidP="009F293A">
      <w:pPr>
        <w:widowControl w:val="0"/>
        <w:autoSpaceDE w:val="0"/>
        <w:autoSpaceDN w:val="0"/>
        <w:jc w:val="center"/>
        <w:rPr>
          <w:rFonts w:ascii="Calibri" w:hAnsi="Calibri" w:cs="Calibri"/>
          <w:b/>
          <w:sz w:val="26"/>
        </w:rPr>
      </w:pPr>
      <w:r w:rsidRPr="00A92EE4">
        <w:rPr>
          <w:rFonts w:ascii="Calibri" w:hAnsi="Calibri" w:cs="Calibri"/>
          <w:b/>
          <w:sz w:val="26"/>
        </w:rPr>
        <w:t>§ 1</w:t>
      </w:r>
      <w:r>
        <w:rPr>
          <w:rFonts w:ascii="Calibri" w:hAnsi="Calibri" w:cs="Calibri"/>
          <w:b/>
          <w:sz w:val="26"/>
        </w:rPr>
        <w:t>5</w:t>
      </w:r>
    </w:p>
    <w:p w14:paraId="65342E06" w14:textId="77777777" w:rsidR="009F293A" w:rsidRPr="00A92EE4" w:rsidRDefault="009F293A" w:rsidP="009F293A">
      <w:pPr>
        <w:numPr>
          <w:ilvl w:val="0"/>
          <w:numId w:val="15"/>
        </w:numPr>
        <w:spacing w:before="120"/>
        <w:ind w:left="360" w:hanging="218"/>
        <w:jc w:val="both"/>
        <w:rPr>
          <w:rFonts w:ascii="Calibri" w:hAnsi="Calibri" w:cs="Calibri"/>
        </w:rPr>
      </w:pPr>
      <w:r w:rsidRPr="00A92EE4">
        <w:rPr>
          <w:rFonts w:ascii="Calibri" w:hAnsi="Calibri" w:cs="Calibri"/>
        </w:rPr>
        <w:t>Wszelkie spory, mogące wyniknąć z tytułu niniejszej umowy, będą rozstrzygane przez sąd właściwy miejscowo dla siedziby Zamawiającego.</w:t>
      </w:r>
    </w:p>
    <w:p w14:paraId="1DD675DF" w14:textId="0949BDED" w:rsidR="009F293A" w:rsidRPr="00A92EE4" w:rsidRDefault="009F293A" w:rsidP="009F293A">
      <w:pPr>
        <w:widowControl w:val="0"/>
        <w:numPr>
          <w:ilvl w:val="0"/>
          <w:numId w:val="15"/>
        </w:numPr>
        <w:autoSpaceDE w:val="0"/>
        <w:autoSpaceDN w:val="0"/>
        <w:ind w:left="360" w:hanging="218"/>
        <w:jc w:val="both"/>
        <w:rPr>
          <w:rFonts w:ascii="Calibri" w:hAnsi="Calibri" w:cs="Calibri"/>
        </w:rPr>
      </w:pPr>
      <w:r w:rsidRPr="00A92EE4">
        <w:rPr>
          <w:rFonts w:ascii="Calibri" w:hAnsi="Calibri" w:cs="Calibri"/>
        </w:rPr>
        <w:t xml:space="preserve">W sprawach nieuregulowanych niniejszą umową stosuje się przepisy ustaw: ustawy z dnia 11.09.2019 r. Prawo zamówień </w:t>
      </w:r>
      <w:r w:rsidRPr="0099753C">
        <w:rPr>
          <w:rFonts w:ascii="Calibri" w:hAnsi="Calibri" w:cs="Calibri"/>
          <w:color w:val="000000" w:themeColor="text1"/>
        </w:rPr>
        <w:t xml:space="preserve">publicznych </w:t>
      </w:r>
      <w:r w:rsidR="00D04213" w:rsidRPr="0099753C">
        <w:rPr>
          <w:rFonts w:ascii="Calibri" w:hAnsi="Calibri" w:cs="Calibri"/>
          <w:color w:val="000000" w:themeColor="text1"/>
        </w:rPr>
        <w:t>(tj. Dz. U. z 2024 r. poz. 1320</w:t>
      </w:r>
      <w:r w:rsidR="0099753C" w:rsidRPr="0099753C">
        <w:rPr>
          <w:rFonts w:ascii="Calibri" w:hAnsi="Calibri" w:cs="Calibri"/>
          <w:color w:val="000000" w:themeColor="text1"/>
        </w:rPr>
        <w:t xml:space="preserve"> z późn. zm.</w:t>
      </w:r>
      <w:r w:rsidRPr="0099753C">
        <w:rPr>
          <w:rFonts w:ascii="Calibri" w:hAnsi="Calibri" w:cs="Calibri"/>
          <w:color w:val="000000" w:themeColor="text1"/>
        </w:rPr>
        <w:t xml:space="preserve">), ustawy z dnia 07.07.1994 r. Prawo budowlane </w:t>
      </w:r>
      <w:r w:rsidR="00D04213" w:rsidRPr="0099753C">
        <w:rPr>
          <w:rFonts w:ascii="Calibri" w:hAnsi="Calibri" w:cs="Calibri"/>
          <w:color w:val="000000" w:themeColor="text1"/>
        </w:rPr>
        <w:t xml:space="preserve">(tj. Dz. U. z 2025 </w:t>
      </w:r>
      <w:r w:rsidR="00D04213">
        <w:rPr>
          <w:rFonts w:ascii="Calibri" w:hAnsi="Calibri" w:cs="Calibri"/>
          <w:color w:val="000000" w:themeColor="text1"/>
        </w:rPr>
        <w:t>r. poz. 418</w:t>
      </w:r>
      <w:r w:rsidR="001B3AFB">
        <w:rPr>
          <w:rFonts w:ascii="Calibri" w:hAnsi="Calibri" w:cs="Calibri"/>
          <w:color w:val="000000" w:themeColor="text1"/>
        </w:rPr>
        <w:t xml:space="preserve"> ze zm.</w:t>
      </w:r>
      <w:r w:rsidR="00D04213">
        <w:rPr>
          <w:rFonts w:ascii="Calibri" w:hAnsi="Calibri" w:cs="Calibri"/>
          <w:color w:val="000000" w:themeColor="text1"/>
        </w:rPr>
        <w:t xml:space="preserve"> </w:t>
      </w:r>
      <w:r w:rsidRPr="00E425B0">
        <w:rPr>
          <w:rFonts w:ascii="Calibri" w:hAnsi="Calibri" w:cs="Calibri"/>
          <w:color w:val="000000" w:themeColor="text1"/>
        </w:rPr>
        <w:t xml:space="preserve">) </w:t>
      </w:r>
      <w:r w:rsidRPr="00A92EE4">
        <w:rPr>
          <w:rFonts w:ascii="Calibri" w:hAnsi="Calibri" w:cs="Calibri"/>
        </w:rPr>
        <w:t>oraz Kodeksu cywilnego o ile przepisy ustawy prawa zamówień publicznych nie stanowią inaczej.</w:t>
      </w:r>
    </w:p>
    <w:p w14:paraId="4774AFBF" w14:textId="77777777" w:rsidR="009F293A" w:rsidRPr="00A92EE4" w:rsidRDefault="009F293A" w:rsidP="009F293A">
      <w:pPr>
        <w:widowControl w:val="0"/>
        <w:autoSpaceDE w:val="0"/>
        <w:autoSpaceDN w:val="0"/>
        <w:jc w:val="both"/>
        <w:rPr>
          <w:rFonts w:ascii="Calibri" w:hAnsi="Calibri" w:cs="Calibri"/>
        </w:rPr>
      </w:pPr>
    </w:p>
    <w:p w14:paraId="62871404" w14:textId="77777777" w:rsidR="009F293A" w:rsidRPr="00A92EE4" w:rsidRDefault="009F293A" w:rsidP="009F293A">
      <w:pPr>
        <w:widowControl w:val="0"/>
        <w:autoSpaceDE w:val="0"/>
        <w:autoSpaceDN w:val="0"/>
        <w:jc w:val="center"/>
        <w:rPr>
          <w:rFonts w:ascii="Calibri" w:hAnsi="Calibri" w:cs="Calibri"/>
          <w:b/>
          <w:sz w:val="26"/>
        </w:rPr>
      </w:pPr>
      <w:r w:rsidRPr="00A92EE4">
        <w:rPr>
          <w:rFonts w:ascii="Calibri" w:hAnsi="Calibri" w:cs="Calibri"/>
          <w:b/>
          <w:sz w:val="26"/>
        </w:rPr>
        <w:t>§ 1</w:t>
      </w:r>
      <w:r>
        <w:rPr>
          <w:rFonts w:ascii="Calibri" w:hAnsi="Calibri" w:cs="Calibri"/>
          <w:b/>
          <w:sz w:val="26"/>
        </w:rPr>
        <w:t>6</w:t>
      </w:r>
    </w:p>
    <w:p w14:paraId="7317D14A" w14:textId="77777777" w:rsidR="009F293A" w:rsidRPr="00A92EE4" w:rsidRDefault="009F293A" w:rsidP="009F293A">
      <w:pPr>
        <w:widowControl w:val="0"/>
        <w:autoSpaceDE w:val="0"/>
        <w:autoSpaceDN w:val="0"/>
        <w:jc w:val="both"/>
        <w:rPr>
          <w:rFonts w:ascii="Calibri" w:hAnsi="Calibri" w:cs="Calibri"/>
          <w:b/>
          <w:sz w:val="26"/>
        </w:rPr>
      </w:pPr>
      <w:r w:rsidRPr="00A92EE4">
        <w:rPr>
          <w:rFonts w:ascii="Calibri" w:hAnsi="Calibri" w:cs="Calibri"/>
        </w:rPr>
        <w:t>Umowę niniejszą sporządzono w 3-ch jednobrzmiących egzemplarzach, 1 egzemplarz dla Wykonawcy, 2 egzemplarze dla Zamawiającego.</w:t>
      </w:r>
    </w:p>
    <w:p w14:paraId="73C4FD0A" w14:textId="77777777" w:rsidR="009F293A" w:rsidRPr="00A92EE4" w:rsidRDefault="009F293A" w:rsidP="009F293A">
      <w:pPr>
        <w:widowControl w:val="0"/>
        <w:autoSpaceDE w:val="0"/>
        <w:autoSpaceDN w:val="0"/>
        <w:jc w:val="both"/>
        <w:rPr>
          <w:rFonts w:ascii="Calibri" w:hAnsi="Calibri" w:cs="Calibri"/>
          <w:sz w:val="26"/>
        </w:rPr>
      </w:pPr>
    </w:p>
    <w:p w14:paraId="672C5DE5" w14:textId="77777777" w:rsidR="009F293A" w:rsidRPr="00A92EE4" w:rsidRDefault="009F293A" w:rsidP="009F293A">
      <w:pPr>
        <w:widowControl w:val="0"/>
        <w:ind w:left="708" w:firstLine="708"/>
        <w:jc w:val="both"/>
        <w:rPr>
          <w:rFonts w:ascii="Calibri" w:hAnsi="Calibri" w:cs="Calibri"/>
          <w:sz w:val="28"/>
        </w:rPr>
      </w:pPr>
    </w:p>
    <w:p w14:paraId="2C1AFE5F" w14:textId="77777777" w:rsidR="0089178B" w:rsidRPr="00C42B54" w:rsidRDefault="009F293A" w:rsidP="00C42B54">
      <w:pPr>
        <w:widowControl w:val="0"/>
        <w:ind w:left="708" w:firstLine="708"/>
        <w:jc w:val="both"/>
        <w:rPr>
          <w:rFonts w:ascii="Calibri" w:hAnsi="Calibri" w:cs="Calibri"/>
          <w:sz w:val="28"/>
        </w:rPr>
      </w:pPr>
      <w:r w:rsidRPr="00A92EE4">
        <w:rPr>
          <w:rFonts w:ascii="Calibri" w:hAnsi="Calibri" w:cs="Calibri"/>
          <w:sz w:val="28"/>
        </w:rPr>
        <w:t xml:space="preserve"> ZAMAWIAJĄCY</w:t>
      </w:r>
      <w:r w:rsidRPr="00A92EE4">
        <w:rPr>
          <w:rFonts w:ascii="Calibri" w:hAnsi="Calibri" w:cs="Calibri"/>
          <w:sz w:val="28"/>
        </w:rPr>
        <w:tab/>
      </w:r>
      <w:r w:rsidRPr="00A92EE4">
        <w:rPr>
          <w:rFonts w:ascii="Calibri" w:hAnsi="Calibri" w:cs="Calibri"/>
          <w:sz w:val="28"/>
        </w:rPr>
        <w:tab/>
      </w:r>
      <w:r w:rsidRPr="00A92EE4">
        <w:rPr>
          <w:rFonts w:ascii="Calibri" w:hAnsi="Calibri" w:cs="Calibri"/>
          <w:sz w:val="28"/>
        </w:rPr>
        <w:tab/>
      </w:r>
      <w:r>
        <w:rPr>
          <w:rFonts w:ascii="Calibri" w:hAnsi="Calibri" w:cs="Calibri"/>
          <w:sz w:val="28"/>
        </w:rPr>
        <w:t xml:space="preserve">                         </w:t>
      </w:r>
      <w:r w:rsidRPr="00A92EE4">
        <w:rPr>
          <w:rFonts w:ascii="Calibri" w:hAnsi="Calibri" w:cs="Calibri"/>
          <w:sz w:val="28"/>
        </w:rPr>
        <w:t>WYKONAWCA</w:t>
      </w:r>
    </w:p>
    <w:sectPr w:rsidR="0089178B" w:rsidRPr="00C42B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66E4"/>
    <w:multiLevelType w:val="multilevel"/>
    <w:tmpl w:val="C2860E12"/>
    <w:lvl w:ilvl="0">
      <w:start w:val="1"/>
      <w:numFmt w:val="decimal"/>
      <w:lvlText w:val="%1."/>
      <w:lvlJc w:val="left"/>
      <w:pPr>
        <w:tabs>
          <w:tab w:val="num" w:pos="567"/>
        </w:tabs>
        <w:ind w:left="567" w:hanging="567"/>
      </w:pPr>
    </w:lvl>
    <w:lvl w:ilvl="1">
      <w:start w:val="1"/>
      <w:numFmt w:val="decimal"/>
      <w:lvlText w:val="%2)"/>
      <w:lvlJc w:val="left"/>
      <w:pPr>
        <w:tabs>
          <w:tab w:val="num" w:pos="851"/>
        </w:tabs>
        <w:ind w:left="851" w:hanging="681"/>
      </w:pPr>
    </w:lvl>
    <w:lvl w:ilvl="2">
      <w:start w:val="1"/>
      <w:numFmt w:val="decimal"/>
      <w:lvlText w:val="%3."/>
      <w:lvlJc w:val="left"/>
      <w:pPr>
        <w:tabs>
          <w:tab w:val="num" w:pos="1134"/>
        </w:tabs>
        <w:ind w:left="1134" w:hanging="680"/>
      </w:pPr>
    </w:lvl>
    <w:lvl w:ilvl="3">
      <w:start w:val="1"/>
      <w:numFmt w:val="bullet"/>
      <w:lvlText w:val=""/>
      <w:lvlJc w:val="left"/>
      <w:pPr>
        <w:tabs>
          <w:tab w:val="num" w:pos="1418"/>
        </w:tabs>
        <w:ind w:left="1418" w:hanging="397"/>
      </w:pPr>
      <w:rPr>
        <w:rFonts w:ascii="Symbol" w:hAnsi="Symbol" w:hint="default"/>
        <w:color w:val="auto"/>
        <w:sz w:val="28"/>
      </w:rPr>
    </w:lvl>
    <w:lvl w:ilvl="4">
      <w:start w:val="1"/>
      <w:numFmt w:val="bullet"/>
      <w:lvlText w:val=""/>
      <w:lvlJc w:val="left"/>
      <w:pPr>
        <w:tabs>
          <w:tab w:val="num" w:pos="1758"/>
        </w:tabs>
        <w:ind w:left="1758" w:hanging="511"/>
      </w:pPr>
      <w:rPr>
        <w:rFonts w:ascii="Symbol" w:hAnsi="Symbol" w:hint="default"/>
        <w:color w:val="auto"/>
      </w:rPr>
    </w:lvl>
    <w:lvl w:ilvl="5">
      <w:start w:val="1"/>
      <w:numFmt w:val="bullet"/>
      <w:lvlText w:val=""/>
      <w:lvlJc w:val="left"/>
      <w:pPr>
        <w:tabs>
          <w:tab w:val="num" w:pos="2211"/>
        </w:tabs>
        <w:ind w:left="2211" w:hanging="737"/>
      </w:pPr>
      <w:rPr>
        <w:rFonts w:ascii="Symbol" w:hAnsi="Symbol" w:hint="default"/>
        <w:color w:val="auto"/>
      </w:rPr>
    </w:lvl>
    <w:lvl w:ilvl="6">
      <w:start w:val="1"/>
      <w:numFmt w:val="bullet"/>
      <w:lvlText w:val=""/>
      <w:lvlJc w:val="left"/>
      <w:pPr>
        <w:tabs>
          <w:tab w:val="num" w:pos="2517"/>
        </w:tabs>
        <w:ind w:left="2517" w:hanging="589"/>
      </w:pPr>
      <w:rPr>
        <w:rFonts w:ascii="Symbol" w:hAnsi="Symbol" w:hint="default"/>
        <w:color w:val="auto"/>
      </w:rPr>
    </w:lvl>
    <w:lvl w:ilvl="7">
      <w:start w:val="1"/>
      <w:numFmt w:val="bullet"/>
      <w:lvlText w:val=""/>
      <w:lvlJc w:val="left"/>
      <w:pPr>
        <w:tabs>
          <w:tab w:val="num" w:pos="2948"/>
        </w:tabs>
        <w:ind w:left="2948" w:hanging="737"/>
      </w:pPr>
      <w:rPr>
        <w:rFonts w:ascii="Symbol" w:hAnsi="Symbol" w:hint="default"/>
        <w:color w:val="auto"/>
      </w:rPr>
    </w:lvl>
    <w:lvl w:ilvl="8">
      <w:start w:val="1"/>
      <w:numFmt w:val="bullet"/>
      <w:lvlText w:val=""/>
      <w:lvlJc w:val="left"/>
      <w:pPr>
        <w:tabs>
          <w:tab w:val="num" w:pos="3175"/>
        </w:tabs>
        <w:ind w:left="3175" w:hanging="397"/>
      </w:pPr>
      <w:rPr>
        <w:rFonts w:ascii="Symbol" w:hAnsi="Symbol" w:hint="default"/>
        <w:color w:val="auto"/>
      </w:rPr>
    </w:lvl>
  </w:abstractNum>
  <w:abstractNum w:abstractNumId="1" w15:restartNumberingAfterBreak="0">
    <w:nsid w:val="0D260FB9"/>
    <w:multiLevelType w:val="hybridMultilevel"/>
    <w:tmpl w:val="C0B2F144"/>
    <w:lvl w:ilvl="0" w:tplc="3FAC0920">
      <w:start w:val="1"/>
      <w:numFmt w:val="decimal"/>
      <w:lvlText w:val="%1. "/>
      <w:lvlJc w:val="left"/>
      <w:pPr>
        <w:tabs>
          <w:tab w:val="num" w:pos="360"/>
        </w:tabs>
        <w:ind w:left="340" w:hanging="340"/>
      </w:pPr>
      <w:rPr>
        <w:rFonts w:ascii="Times New Roman" w:hAnsi="Times New Roman" w:cs="Times New Roman" w:hint="default"/>
        <w:b w:val="0"/>
        <w:i w:val="0"/>
        <w:strike w:val="0"/>
        <w:dstrike w:val="0"/>
        <w:sz w:val="24"/>
        <w:u w:val="none"/>
        <w:effect w:val="none"/>
      </w:rPr>
    </w:lvl>
    <w:lvl w:ilvl="1" w:tplc="C332D5D6">
      <w:start w:val="1"/>
      <w:numFmt w:val="decimal"/>
      <w:lvlText w:val="%2."/>
      <w:lvlJc w:val="left"/>
      <w:pPr>
        <w:tabs>
          <w:tab w:val="num" w:pos="360"/>
        </w:tabs>
        <w:ind w:left="0" w:firstLine="0"/>
      </w:pPr>
      <w:rPr>
        <w:rFonts w:ascii="Arial" w:hAnsi="Arial" w:cs="Times New Roman" w:hint="default"/>
        <w:b w:val="0"/>
        <w:i w:val="0"/>
        <w:sz w:val="24"/>
      </w:rPr>
    </w:lvl>
    <w:lvl w:ilvl="2" w:tplc="FFFFFFFF">
      <w:start w:val="1"/>
      <w:numFmt w:val="lowerLetter"/>
      <w:lvlText w:val="%3)"/>
      <w:lvlJc w:val="left"/>
      <w:pPr>
        <w:tabs>
          <w:tab w:val="num" w:pos="2670"/>
        </w:tabs>
        <w:ind w:left="2670" w:hanging="69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D6B624B"/>
    <w:multiLevelType w:val="hybridMultilevel"/>
    <w:tmpl w:val="0E8EAD54"/>
    <w:lvl w:ilvl="0" w:tplc="846E003C">
      <w:start w:val="1"/>
      <w:numFmt w:val="decimal"/>
      <w:lvlText w:val="%1. "/>
      <w:legacy w:legacy="1" w:legacySpace="0" w:legacyIndent="283"/>
      <w:lvlJc w:val="left"/>
      <w:pPr>
        <w:ind w:left="709" w:hanging="283"/>
      </w:pPr>
      <w:rPr>
        <w:rFonts w:ascii="Times New Roman" w:hAnsi="Times New Roman" w:cs="Times New Roman" w:hint="default"/>
        <w:b w:val="0"/>
        <w:i w:val="0"/>
        <w:strike w:val="0"/>
        <w:dstrike w:val="0"/>
        <w:sz w:val="24"/>
        <w:u w:val="none"/>
        <w:effect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5383BD1"/>
    <w:multiLevelType w:val="hybridMultilevel"/>
    <w:tmpl w:val="AB4E7922"/>
    <w:lvl w:ilvl="0" w:tplc="465EDD6A">
      <w:start w:val="1"/>
      <w:numFmt w:val="decimal"/>
      <w:lvlText w:val="%1."/>
      <w:lvlJc w:val="left"/>
      <w:pPr>
        <w:tabs>
          <w:tab w:val="num" w:pos="283"/>
        </w:tabs>
        <w:ind w:left="283" w:hanging="283"/>
      </w:pPr>
      <w:rPr>
        <w:b w:val="0"/>
        <w:color w:val="auto"/>
      </w:rPr>
    </w:lvl>
    <w:lvl w:ilvl="1" w:tplc="8744D744">
      <w:start w:val="1"/>
      <w:numFmt w:val="decimal"/>
      <w:lvlText w:val="%2."/>
      <w:lvlJc w:val="left"/>
      <w:pPr>
        <w:tabs>
          <w:tab w:val="num" w:pos="1440"/>
        </w:tabs>
        <w:ind w:left="1440" w:hanging="360"/>
      </w:pPr>
      <w:rPr>
        <w:b w:val="0"/>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979627B"/>
    <w:multiLevelType w:val="hybridMultilevel"/>
    <w:tmpl w:val="702CCF52"/>
    <w:lvl w:ilvl="0" w:tplc="0415000F">
      <w:start w:val="1"/>
      <w:numFmt w:val="decimal"/>
      <w:lvlText w:val="%1."/>
      <w:lvlJc w:val="left"/>
      <w:pPr>
        <w:tabs>
          <w:tab w:val="num" w:pos="360"/>
        </w:tabs>
        <w:ind w:left="360" w:hanging="360"/>
      </w:pPr>
    </w:lvl>
    <w:lvl w:ilvl="1" w:tplc="1A20ACA2">
      <w:start w:val="1"/>
      <w:numFmt w:val="decimal"/>
      <w:lvlText w:val="%2)"/>
      <w:lvlJc w:val="left"/>
      <w:pPr>
        <w:tabs>
          <w:tab w:val="num" w:pos="1080"/>
        </w:tabs>
        <w:ind w:left="1080" w:hanging="360"/>
      </w:pPr>
    </w:lvl>
    <w:lvl w:ilvl="2" w:tplc="94285924">
      <w:start w:val="2"/>
      <w:numFmt w:val="decimal"/>
      <w:lvlText w:val="%3."/>
      <w:lvlJc w:val="left"/>
      <w:pPr>
        <w:tabs>
          <w:tab w:val="num" w:pos="377"/>
        </w:tabs>
        <w:ind w:left="377" w:hanging="283"/>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5" w15:restartNumberingAfterBreak="0">
    <w:nsid w:val="24481677"/>
    <w:multiLevelType w:val="singleLevel"/>
    <w:tmpl w:val="2CF2CCB8"/>
    <w:lvl w:ilvl="0">
      <w:start w:val="2"/>
      <w:numFmt w:val="decimal"/>
      <w:lvlText w:val="%1. "/>
      <w:legacy w:legacy="1" w:legacySpace="0" w:legacyIndent="283"/>
      <w:lvlJc w:val="left"/>
      <w:pPr>
        <w:ind w:left="709" w:hanging="283"/>
      </w:pPr>
      <w:rPr>
        <w:rFonts w:ascii="Times New Roman" w:hAnsi="Times New Roman" w:cs="Times New Roman" w:hint="default"/>
        <w:b w:val="0"/>
        <w:i w:val="0"/>
        <w:strike w:val="0"/>
        <w:dstrike w:val="0"/>
        <w:sz w:val="24"/>
        <w:u w:val="none"/>
        <w:effect w:val="none"/>
      </w:rPr>
    </w:lvl>
  </w:abstractNum>
  <w:abstractNum w:abstractNumId="6" w15:restartNumberingAfterBreak="0">
    <w:nsid w:val="28B720CD"/>
    <w:multiLevelType w:val="hybridMultilevel"/>
    <w:tmpl w:val="B442C93E"/>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33812274"/>
    <w:multiLevelType w:val="hybridMultilevel"/>
    <w:tmpl w:val="73BC5FFC"/>
    <w:lvl w:ilvl="0" w:tplc="AFD88022">
      <w:start w:val="1"/>
      <w:numFmt w:val="lowerLetter"/>
      <w:lvlText w:val="%1)"/>
      <w:lvlJc w:val="left"/>
      <w:pPr>
        <w:tabs>
          <w:tab w:val="num" w:pos="720"/>
        </w:tabs>
        <w:ind w:left="720" w:hanging="360"/>
      </w:pPr>
    </w:lvl>
    <w:lvl w:ilvl="1" w:tplc="0CC413EE">
      <w:start w:val="1"/>
      <w:numFmt w:val="decimal"/>
      <w:lvlText w:val="%2."/>
      <w:lvlJc w:val="left"/>
      <w:pPr>
        <w:tabs>
          <w:tab w:val="num" w:pos="360"/>
        </w:tabs>
        <w:ind w:left="360" w:hanging="360"/>
      </w:pPr>
      <w:rPr>
        <w:b w:val="0"/>
        <w:i w:val="0"/>
      </w:rPr>
    </w:lvl>
    <w:lvl w:ilvl="2" w:tplc="04150017">
      <w:start w:val="1"/>
      <w:numFmt w:val="lowerLetter"/>
      <w:lvlText w:val="%3)"/>
      <w:lvlJc w:val="left"/>
      <w:pPr>
        <w:tabs>
          <w:tab w:val="num" w:pos="928"/>
        </w:tabs>
        <w:ind w:left="928" w:hanging="360"/>
      </w:pPr>
      <w:rPr>
        <w:b w:val="0"/>
        <w:i w:val="0"/>
        <w:sz w:val="24"/>
      </w:rPr>
    </w:lvl>
    <w:lvl w:ilvl="3" w:tplc="5EF07598">
      <w:start w:val="8"/>
      <w:numFmt w:val="decimal"/>
      <w:lvlText w:val="%4"/>
      <w:lvlJc w:val="left"/>
      <w:pPr>
        <w:ind w:left="324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407B769D"/>
    <w:multiLevelType w:val="hybridMultilevel"/>
    <w:tmpl w:val="F606E9CC"/>
    <w:lvl w:ilvl="0" w:tplc="FA4A9206">
      <w:start w:val="1"/>
      <w:numFmt w:val="decimal"/>
      <w:lvlText w:val="%1)"/>
      <w:lvlJc w:val="left"/>
      <w:pPr>
        <w:ind w:left="786" w:hanging="360"/>
      </w:pPr>
      <w:rPr>
        <w:rFonts w:asciiTheme="minorHAnsi" w:eastAsia="Times New Roman"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412C0804"/>
    <w:multiLevelType w:val="hybridMultilevel"/>
    <w:tmpl w:val="F858D372"/>
    <w:lvl w:ilvl="0" w:tplc="3E5E309C">
      <w:start w:val="1"/>
      <w:numFmt w:val="decimal"/>
      <w:lvlText w:val="%1)"/>
      <w:lvlJc w:val="left"/>
      <w:pPr>
        <w:tabs>
          <w:tab w:val="num" w:pos="360"/>
        </w:tabs>
        <w:ind w:left="360" w:hanging="360"/>
      </w:pPr>
      <w:rPr>
        <w:color w:val="auto"/>
      </w:r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41AD5303"/>
    <w:multiLevelType w:val="singleLevel"/>
    <w:tmpl w:val="846E003C"/>
    <w:lvl w:ilvl="0">
      <w:start w:val="1"/>
      <w:numFmt w:val="decimal"/>
      <w:lvlText w:val="%1. "/>
      <w:legacy w:legacy="1" w:legacySpace="0" w:legacyIndent="283"/>
      <w:lvlJc w:val="left"/>
      <w:pPr>
        <w:ind w:left="709" w:hanging="283"/>
      </w:pPr>
      <w:rPr>
        <w:rFonts w:ascii="Times New Roman" w:hAnsi="Times New Roman" w:cs="Times New Roman" w:hint="default"/>
        <w:b w:val="0"/>
        <w:i w:val="0"/>
        <w:strike w:val="0"/>
        <w:dstrike w:val="0"/>
        <w:sz w:val="24"/>
        <w:u w:val="none"/>
        <w:effect w:val="none"/>
      </w:rPr>
    </w:lvl>
  </w:abstractNum>
  <w:abstractNum w:abstractNumId="11" w15:restartNumberingAfterBreak="0">
    <w:nsid w:val="5131140C"/>
    <w:multiLevelType w:val="singleLevel"/>
    <w:tmpl w:val="F1000F26"/>
    <w:lvl w:ilvl="0">
      <w:start w:val="3"/>
      <w:numFmt w:val="decimal"/>
      <w:lvlText w:val="%1. "/>
      <w:legacy w:legacy="1" w:legacySpace="0" w:legacyIndent="283"/>
      <w:lvlJc w:val="left"/>
      <w:pPr>
        <w:ind w:left="567" w:hanging="283"/>
      </w:pPr>
      <w:rPr>
        <w:rFonts w:ascii="Times New Roman" w:hAnsi="Times New Roman" w:cs="Times New Roman" w:hint="default"/>
        <w:b w:val="0"/>
        <w:i w:val="0"/>
        <w:strike w:val="0"/>
        <w:dstrike w:val="0"/>
        <w:sz w:val="24"/>
        <w:u w:val="none"/>
        <w:effect w:val="none"/>
      </w:rPr>
    </w:lvl>
  </w:abstractNum>
  <w:abstractNum w:abstractNumId="12" w15:restartNumberingAfterBreak="0">
    <w:nsid w:val="586846FC"/>
    <w:multiLevelType w:val="singleLevel"/>
    <w:tmpl w:val="C75EFC46"/>
    <w:lvl w:ilvl="0">
      <w:start w:val="1"/>
      <w:numFmt w:val="decimal"/>
      <w:lvlText w:val="%1) "/>
      <w:lvlJc w:val="left"/>
      <w:pPr>
        <w:tabs>
          <w:tab w:val="num" w:pos="660"/>
        </w:tabs>
        <w:ind w:left="583" w:hanging="283"/>
      </w:pPr>
      <w:rPr>
        <w:rFonts w:ascii="Times New Roman" w:hAnsi="Times New Roman" w:cs="Times New Roman" w:hint="default"/>
        <w:b w:val="0"/>
        <w:i w:val="0"/>
        <w:strike w:val="0"/>
        <w:dstrike w:val="0"/>
        <w:sz w:val="24"/>
        <w:szCs w:val="24"/>
        <w:u w:val="none"/>
        <w:effect w:val="none"/>
      </w:rPr>
    </w:lvl>
  </w:abstractNum>
  <w:abstractNum w:abstractNumId="13" w15:restartNumberingAfterBreak="0">
    <w:nsid w:val="5D780B4F"/>
    <w:multiLevelType w:val="hybridMultilevel"/>
    <w:tmpl w:val="EF52CF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EBC215F"/>
    <w:multiLevelType w:val="multilevel"/>
    <w:tmpl w:val="F8BAB5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2E953CE"/>
    <w:multiLevelType w:val="hybridMultilevel"/>
    <w:tmpl w:val="67488FA0"/>
    <w:lvl w:ilvl="0" w:tplc="6C240466">
      <w:start w:val="1"/>
      <w:numFmt w:val="decimal"/>
      <w:lvlText w:val="%1."/>
      <w:lvlJc w:val="left"/>
      <w:pPr>
        <w:tabs>
          <w:tab w:val="num" w:pos="360"/>
        </w:tabs>
        <w:ind w:left="340" w:hanging="340"/>
      </w:pPr>
      <w:rPr>
        <w:rFonts w:ascii="Times New Roman" w:hAnsi="Times New Roman"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6EB27E58"/>
    <w:multiLevelType w:val="hybridMultilevel"/>
    <w:tmpl w:val="92D8D2C8"/>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7" w15:restartNumberingAfterBreak="0">
    <w:nsid w:val="7097170B"/>
    <w:multiLevelType w:val="hybridMultilevel"/>
    <w:tmpl w:val="899CADA8"/>
    <w:lvl w:ilvl="0" w:tplc="6A826688">
      <w:start w:val="1"/>
      <w:numFmt w:val="decimal"/>
      <w:lvlText w:val="%1)"/>
      <w:lvlJc w:val="left"/>
      <w:pPr>
        <w:tabs>
          <w:tab w:val="num" w:pos="680"/>
        </w:tabs>
        <w:ind w:left="680" w:hanging="397"/>
      </w:pPr>
      <w:rPr>
        <w:rFonts w:ascii="Times New Roman" w:hAnsi="Times New Roman" w:cs="Times New Roman" w:hint="default"/>
        <w:b w:val="0"/>
        <w:sz w:val="24"/>
        <w:szCs w:val="24"/>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7B565FD1"/>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7E695783"/>
    <w:multiLevelType w:val="hybridMultilevel"/>
    <w:tmpl w:val="30360BE2"/>
    <w:lvl w:ilvl="0" w:tplc="4F340E84">
      <w:start w:val="1"/>
      <w:numFmt w:val="decimal"/>
      <w:lvlText w:val="%1. "/>
      <w:lvlJc w:val="left"/>
      <w:pPr>
        <w:tabs>
          <w:tab w:val="num" w:pos="360"/>
        </w:tabs>
        <w:ind w:left="283" w:hanging="283"/>
      </w:pPr>
      <w:rPr>
        <w:rFonts w:ascii="Times New Roman" w:hAnsi="Times New Roman" w:cs="Times New Roman" w:hint="default"/>
        <w:b w:val="0"/>
        <w:i w:val="0"/>
        <w:strike w:val="0"/>
        <w:dstrike w:val="0"/>
        <w:sz w:val="24"/>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435320843">
    <w:abstractNumId w:val="16"/>
  </w:num>
  <w:num w:numId="2" w16cid:durableId="508370959">
    <w:abstractNumId w:val="4"/>
  </w:num>
  <w:num w:numId="3" w16cid:durableId="3628286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2000175">
    <w:abstractNumId w:val="0"/>
  </w:num>
  <w:num w:numId="5" w16cid:durableId="2118483126">
    <w:abstractNumId w:val="1"/>
  </w:num>
  <w:num w:numId="6" w16cid:durableId="2042156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43548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64311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729270">
    <w:abstractNumId w:val="7"/>
  </w:num>
  <w:num w:numId="10" w16cid:durableId="1443257522">
    <w:abstractNumId w:val="10"/>
    <w:lvlOverride w:ilvl="0">
      <w:startOverride w:val="1"/>
    </w:lvlOverride>
  </w:num>
  <w:num w:numId="11" w16cid:durableId="17820701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8659690">
    <w:abstractNumId w:val="5"/>
    <w:lvlOverride w:ilvl="0">
      <w:startOverride w:val="2"/>
    </w:lvlOverride>
  </w:num>
  <w:num w:numId="13" w16cid:durableId="1526865854">
    <w:abstractNumId w:val="12"/>
    <w:lvlOverride w:ilvl="0">
      <w:startOverride w:val="1"/>
    </w:lvlOverride>
  </w:num>
  <w:num w:numId="14" w16cid:durableId="1276139881">
    <w:abstractNumId w:val="11"/>
    <w:lvlOverride w:ilvl="0">
      <w:startOverride w:val="3"/>
    </w:lvlOverride>
  </w:num>
  <w:num w:numId="15" w16cid:durableId="1231118918">
    <w:abstractNumId w:val="2"/>
  </w:num>
  <w:num w:numId="16" w16cid:durableId="1591423857">
    <w:abstractNumId w:val="15"/>
  </w:num>
  <w:num w:numId="17" w16cid:durableId="1070151262">
    <w:abstractNumId w:val="6"/>
  </w:num>
  <w:num w:numId="18" w16cid:durableId="874657323">
    <w:abstractNumId w:val="13"/>
  </w:num>
  <w:num w:numId="19" w16cid:durableId="1670592493">
    <w:abstractNumId w:val="8"/>
  </w:num>
  <w:num w:numId="20" w16cid:durableId="8375744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93A"/>
    <w:rsid w:val="00050EA4"/>
    <w:rsid w:val="001201C3"/>
    <w:rsid w:val="001B3AFB"/>
    <w:rsid w:val="001B69C2"/>
    <w:rsid w:val="002032CB"/>
    <w:rsid w:val="0021642B"/>
    <w:rsid w:val="002B0B8A"/>
    <w:rsid w:val="003248C4"/>
    <w:rsid w:val="003E3FCB"/>
    <w:rsid w:val="00407AA9"/>
    <w:rsid w:val="00513B9F"/>
    <w:rsid w:val="0051672F"/>
    <w:rsid w:val="00525AC2"/>
    <w:rsid w:val="005D2BA6"/>
    <w:rsid w:val="005F1634"/>
    <w:rsid w:val="005F5DDF"/>
    <w:rsid w:val="006269CF"/>
    <w:rsid w:val="006D4002"/>
    <w:rsid w:val="006D61FF"/>
    <w:rsid w:val="006F2B48"/>
    <w:rsid w:val="007619C0"/>
    <w:rsid w:val="00843E4A"/>
    <w:rsid w:val="008500EB"/>
    <w:rsid w:val="00867C12"/>
    <w:rsid w:val="00872EBE"/>
    <w:rsid w:val="0089178B"/>
    <w:rsid w:val="00895D34"/>
    <w:rsid w:val="008F029F"/>
    <w:rsid w:val="00940D9C"/>
    <w:rsid w:val="0099753C"/>
    <w:rsid w:val="009C2E3C"/>
    <w:rsid w:val="009C7F10"/>
    <w:rsid w:val="009E166D"/>
    <w:rsid w:val="009E4B26"/>
    <w:rsid w:val="009F293A"/>
    <w:rsid w:val="00A0788B"/>
    <w:rsid w:val="00A15B77"/>
    <w:rsid w:val="00AA4C82"/>
    <w:rsid w:val="00AC44D6"/>
    <w:rsid w:val="00BB6516"/>
    <w:rsid w:val="00BF24D7"/>
    <w:rsid w:val="00C42B54"/>
    <w:rsid w:val="00C75589"/>
    <w:rsid w:val="00D04213"/>
    <w:rsid w:val="00DC70B2"/>
    <w:rsid w:val="00DD5266"/>
    <w:rsid w:val="00E41767"/>
    <w:rsid w:val="00E425B0"/>
    <w:rsid w:val="00EC1F54"/>
    <w:rsid w:val="00EC546E"/>
    <w:rsid w:val="00F121C5"/>
    <w:rsid w:val="00F12E19"/>
    <w:rsid w:val="00F17E8D"/>
    <w:rsid w:val="00FA7742"/>
    <w:rsid w:val="00FF49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8DA26"/>
  <w15:chartTrackingRefBased/>
  <w15:docId w15:val="{88CD53C4-FC91-4CC1-8A7E-4137EBA5C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293A"/>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F293A"/>
    <w:pPr>
      <w:widowControl w:val="0"/>
      <w:autoSpaceDE w:val="0"/>
      <w:autoSpaceDN w:val="0"/>
      <w:spacing w:line="302" w:lineRule="atLeast"/>
    </w:pPr>
    <w:rPr>
      <w:b/>
      <w:bCs/>
      <w:sz w:val="28"/>
      <w:szCs w:val="28"/>
      <w:lang w:val="x-none" w:eastAsia="x-none"/>
    </w:rPr>
  </w:style>
  <w:style w:type="character" w:customStyle="1" w:styleId="TekstpodstawowyZnak">
    <w:name w:val="Tekst podstawowy Znak"/>
    <w:basedOn w:val="Domylnaczcionkaakapitu"/>
    <w:link w:val="Tekstpodstawowy"/>
    <w:rsid w:val="009F293A"/>
    <w:rPr>
      <w:rFonts w:ascii="Times New Roman" w:eastAsia="Times New Roman" w:hAnsi="Times New Roman" w:cs="Times New Roman"/>
      <w:b/>
      <w:bCs/>
      <w:sz w:val="28"/>
      <w:szCs w:val="28"/>
      <w:lang w:val="x-none" w:eastAsia="x-none"/>
    </w:rPr>
  </w:style>
  <w:style w:type="paragraph" w:customStyle="1" w:styleId="p2">
    <w:name w:val="p2"/>
    <w:basedOn w:val="Normalny"/>
    <w:rsid w:val="009F293A"/>
    <w:pPr>
      <w:spacing w:before="100" w:beforeAutospacing="1" w:after="100" w:afterAutospacing="1"/>
    </w:pPr>
  </w:style>
  <w:style w:type="paragraph" w:styleId="Akapitzlist">
    <w:name w:val="List Paragraph"/>
    <w:aliases w:val="wypunktowanie,Asia 2  Akapit z listą,tekst normalny,1. Punkt głónu,L1,Numerowanie,List Paragraph,A_wyliczenie,K-P_odwolanie,Akapit z listą5,maz_wyliczenie,opis dzialania,2 heading,normalny tekst,Wypunktowanie,Obiekt,List Paragraph1"/>
    <w:basedOn w:val="Normalny"/>
    <w:link w:val="AkapitzlistZnak"/>
    <w:uiPriority w:val="34"/>
    <w:qFormat/>
    <w:rsid w:val="009F293A"/>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wypunktowanie Znak,Asia 2  Akapit z listą Znak,tekst normalny Znak,1. Punkt głónu Znak,L1 Znak,Numerowanie Znak,List Paragraph Znak,A_wyliczenie Znak,K-P_odwolanie Znak,Akapit z listą5 Znak,maz_wyliczenie Znak,opis dzialania Znak"/>
    <w:link w:val="Akapitzlist"/>
    <w:uiPriority w:val="34"/>
    <w:qFormat/>
    <w:locked/>
    <w:rsid w:val="009F293A"/>
    <w:rPr>
      <w:rFonts w:ascii="Calibri" w:eastAsia="Calibri" w:hAnsi="Calibri" w:cs="Times New Roman"/>
    </w:rPr>
  </w:style>
  <w:style w:type="paragraph" w:styleId="Tekstdymka">
    <w:name w:val="Balloon Text"/>
    <w:basedOn w:val="Normalny"/>
    <w:link w:val="TekstdymkaZnak"/>
    <w:uiPriority w:val="99"/>
    <w:semiHidden/>
    <w:unhideWhenUsed/>
    <w:rsid w:val="00F12E1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2E19"/>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898808">
      <w:bodyDiv w:val="1"/>
      <w:marLeft w:val="0"/>
      <w:marRight w:val="0"/>
      <w:marTop w:val="0"/>
      <w:marBottom w:val="0"/>
      <w:divBdr>
        <w:top w:val="none" w:sz="0" w:space="0" w:color="auto"/>
        <w:left w:val="none" w:sz="0" w:space="0" w:color="auto"/>
        <w:bottom w:val="none" w:sz="0" w:space="0" w:color="auto"/>
        <w:right w:val="none" w:sz="0" w:space="0" w:color="auto"/>
      </w:divBdr>
    </w:div>
    <w:div w:id="209010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12</Pages>
  <Words>4424</Words>
  <Characters>26547</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dc:creator>
  <cp:keywords/>
  <dc:description/>
  <cp:lastModifiedBy>Martyna</cp:lastModifiedBy>
  <cp:revision>59</cp:revision>
  <cp:lastPrinted>2025-04-11T07:35:00Z</cp:lastPrinted>
  <dcterms:created xsi:type="dcterms:W3CDTF">2023-03-23T13:15:00Z</dcterms:created>
  <dcterms:modified xsi:type="dcterms:W3CDTF">2026-04-01T09:59:00Z</dcterms:modified>
</cp:coreProperties>
</file>